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正文"/>
        <w:jc w:val="center"/>
        <w:rPr>
          <w:b w:val="1"/>
          <w:bCs w:val="1"/>
          <w:sz w:val="32"/>
          <w:szCs w:val="32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32"/>
          <w:szCs w:val="32"/>
          <w:rtl w:val="0"/>
          <w:lang w:val="zh-CN" w:eastAsia="zh-CN"/>
        </w:rPr>
        <w:t>快妈</w:t>
      </w:r>
      <w:r>
        <w:rPr>
          <w:rFonts w:ascii="Helvetica" w:hAnsi="Helvetica"/>
          <w:b w:val="1"/>
          <w:bCs w:val="1"/>
          <w:sz w:val="32"/>
          <w:szCs w:val="32"/>
          <w:rtl w:val="0"/>
          <w:lang w:val="zh-CN" w:eastAsia="zh-CN"/>
        </w:rPr>
        <w:t>v3.5.0</w:t>
      </w:r>
    </w:p>
    <w:p>
      <w:pPr>
        <w:pStyle w:val="正文"/>
        <w:jc w:val="center"/>
        <w:rPr>
          <w:b w:val="1"/>
          <w:bCs w:val="1"/>
          <w:sz w:val="32"/>
          <w:szCs w:val="32"/>
        </w:rPr>
      </w:pPr>
    </w:p>
    <w:tbl>
      <w:tblPr>
        <w:tblW w:w="9632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3305"/>
        <w:gridCol w:w="6327"/>
      </w:tblGrid>
      <w:tr>
        <w:tblPrEx>
          <w:shd w:val="clear" w:color="auto" w:fill="bdc0bf"/>
        </w:tblPrEx>
        <w:trPr>
          <w:trHeight w:val="328" w:hRule="atLeast"/>
          <w:tblHeader/>
        </w:trPr>
        <w:tc>
          <w:tcPr>
            <w:tcW w:type="dxa" w:w="9632"/>
            <w:gridSpan w:val="2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4" w:space="0" w:shadow="0" w:frame="0"/>
              <w:right w:val="single" w:color="000000" w:sz="2" w:space="0" w:shadow="0" w:frame="0"/>
            </w:tcBorders>
            <w:shd w:val="clear" w:color="auto" w:fill="bdc0b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正文"/>
              <w:jc w:val="center"/>
            </w:pPr>
            <w:r>
              <w:rPr>
                <w:rFonts w:eastAsia="Helvetica" w:hint="eastAsia"/>
                <w:b w:val="1"/>
                <w:bCs w:val="1"/>
                <w:rtl w:val="0"/>
              </w:rPr>
              <w:t>开发计划</w:t>
            </w:r>
          </w:p>
        </w:tc>
      </w:tr>
      <w:tr>
        <w:tblPrEx>
          <w:shd w:val="clear" w:color="auto" w:fill="auto"/>
        </w:tblPrEx>
        <w:trPr>
          <w:trHeight w:val="328" w:hRule="atLeast"/>
        </w:trPr>
        <w:tc>
          <w:tcPr>
            <w:tcW w:type="dxa" w:w="3305"/>
            <w:tcBorders>
              <w:top w:val="single" w:color="000000" w:sz="4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默认"/>
              <w:bidi w:val="0"/>
              <w:spacing w:line="360" w:lineRule="atLeast"/>
              <w:ind w:left="0" w:right="0" w:firstLine="0"/>
              <w:jc w:val="left"/>
              <w:rPr>
                <w:rtl w:val="0"/>
              </w:rPr>
            </w:pPr>
            <w:r>
              <w:rPr>
                <w:rFonts w:eastAsia="PingFang SC Regular" w:hint="eastAsia"/>
                <w:rtl w:val="0"/>
                <w:lang w:val="zh-CN" w:eastAsia="zh-CN"/>
              </w:rPr>
              <w:t>设计</w:t>
            </w:r>
          </w:p>
        </w:tc>
        <w:tc>
          <w:tcPr>
            <w:tcW w:type="dxa" w:w="63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默认"/>
              <w:bidi w:val="0"/>
              <w:spacing w:line="360" w:lineRule="atLeast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" w:hAnsi="Times"/>
                <w:rtl w:val="0"/>
              </w:rPr>
              <w:t>-5.4</w:t>
            </w:r>
          </w:p>
        </w:tc>
      </w:tr>
      <w:tr>
        <w:tblPrEx>
          <w:shd w:val="clear" w:color="auto" w:fill="auto"/>
        </w:tblPrEx>
        <w:trPr>
          <w:trHeight w:val="325" w:hRule="atLeast"/>
        </w:trPr>
        <w:tc>
          <w:tcPr>
            <w:tcW w:type="dxa" w:w="330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默认"/>
              <w:bidi w:val="0"/>
              <w:spacing w:line="360" w:lineRule="atLeast"/>
              <w:ind w:left="0" w:right="0" w:firstLine="0"/>
              <w:jc w:val="left"/>
              <w:rPr>
                <w:rtl w:val="0"/>
              </w:rPr>
            </w:pPr>
            <w:r>
              <w:rPr>
                <w:rFonts w:eastAsia="PingFang SC Regular" w:hint="eastAsia"/>
                <w:rtl w:val="0"/>
              </w:rPr>
              <w:t>前端</w:t>
            </w:r>
          </w:p>
        </w:tc>
        <w:tc>
          <w:tcPr>
            <w:tcW w:type="dxa" w:w="6327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默认"/>
              <w:bidi w:val="0"/>
              <w:spacing w:line="360" w:lineRule="atLeast"/>
              <w:ind w:left="0" w:right="0" w:firstLine="0"/>
              <w:jc w:val="left"/>
              <w:rPr>
                <w:rtl w:val="0"/>
              </w:rPr>
            </w:pPr>
            <w:r>
              <w:rPr>
                <w:rFonts w:ascii="Lucida Grande" w:hAnsi="Lucida Grande"/>
                <w:rtl w:val="0"/>
              </w:rPr>
              <w:t>-5.9</w:t>
            </w:r>
          </w:p>
        </w:tc>
      </w:tr>
      <w:tr>
        <w:tblPrEx>
          <w:shd w:val="clear" w:color="auto" w:fill="auto"/>
        </w:tblPrEx>
        <w:trPr>
          <w:trHeight w:val="325" w:hRule="atLeast"/>
        </w:trPr>
        <w:tc>
          <w:tcPr>
            <w:tcW w:type="dxa" w:w="330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默认"/>
              <w:bidi w:val="0"/>
              <w:spacing w:line="360" w:lineRule="atLeast"/>
              <w:ind w:left="0" w:right="0" w:firstLine="0"/>
              <w:jc w:val="left"/>
              <w:rPr>
                <w:rtl w:val="0"/>
              </w:rPr>
            </w:pPr>
            <w:r>
              <w:rPr>
                <w:rFonts w:eastAsia="PingFang SC Regular" w:hint="eastAsia"/>
                <w:rtl w:val="0"/>
              </w:rPr>
              <w:t>应用</w:t>
            </w:r>
            <w:r>
              <w:rPr>
                <w:rFonts w:ascii="PingFang SC Regular" w:hAnsi="PingFang SC Regular"/>
                <w:rtl w:val="0"/>
              </w:rPr>
              <w:t>/</w:t>
            </w:r>
            <w:r>
              <w:rPr>
                <w:rFonts w:eastAsia="PingFang SC Regular" w:hint="eastAsia"/>
                <w:rtl w:val="0"/>
              </w:rPr>
              <w:t>平台</w:t>
            </w:r>
          </w:p>
        </w:tc>
        <w:tc>
          <w:tcPr>
            <w:tcW w:type="dxa" w:w="6327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默认"/>
              <w:bidi w:val="0"/>
              <w:spacing w:line="360" w:lineRule="atLeast"/>
              <w:ind w:left="0" w:right="0" w:firstLine="0"/>
              <w:jc w:val="left"/>
              <w:rPr>
                <w:rtl w:val="0"/>
              </w:rPr>
            </w:pPr>
            <w:r>
              <w:rPr>
                <w:rFonts w:ascii="PingFang SC Regular" w:hAnsi="PingFang SC Regular"/>
                <w:rtl w:val="0"/>
                <w:lang w:val="zh-CN" w:eastAsia="zh-CN"/>
              </w:rPr>
              <w:t>-</w:t>
            </w:r>
            <w:r>
              <w:rPr>
                <w:rFonts w:ascii="Lucida Grande" w:hAnsi="Lucida Grande"/>
                <w:rtl w:val="0"/>
                <w:lang w:val="zh-CN" w:eastAsia="zh-CN"/>
              </w:rPr>
              <w:t>5.4</w:t>
            </w:r>
          </w:p>
        </w:tc>
      </w:tr>
      <w:tr>
        <w:tblPrEx>
          <w:shd w:val="clear" w:color="auto" w:fill="auto"/>
        </w:tblPrEx>
        <w:trPr>
          <w:trHeight w:val="325" w:hRule="atLeast"/>
        </w:trPr>
        <w:tc>
          <w:tcPr>
            <w:tcW w:type="dxa" w:w="330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默认"/>
              <w:bidi w:val="0"/>
              <w:spacing w:line="320" w:lineRule="atLeast"/>
              <w:ind w:left="0" w:right="0" w:firstLine="0"/>
              <w:jc w:val="left"/>
              <w:rPr>
                <w:rtl w:val="0"/>
              </w:rPr>
            </w:pPr>
            <w:r>
              <w:rPr>
                <w:rFonts w:ascii="Lucida Grande" w:hAnsi="Lucida Grande"/>
                <w:rtl w:val="0"/>
              </w:rPr>
              <w:t>mrobot</w:t>
            </w:r>
          </w:p>
        </w:tc>
        <w:tc>
          <w:tcPr>
            <w:tcW w:type="dxa" w:w="6327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默认"/>
              <w:bidi w:val="0"/>
              <w:spacing w:line="320" w:lineRule="atLeast"/>
              <w:ind w:left="0" w:right="0" w:firstLine="0"/>
              <w:jc w:val="left"/>
              <w:rPr>
                <w:rtl w:val="0"/>
              </w:rPr>
            </w:pPr>
            <w:r>
              <w:rPr>
                <w:rFonts w:ascii="PingFang SC Regular" w:hAnsi="PingFang SC Regular"/>
                <w:rtl w:val="0"/>
              </w:rPr>
              <w:t>-</w:t>
            </w:r>
            <w:r>
              <w:rPr>
                <w:rFonts w:ascii="PingFang SC Regular" w:hAnsi="PingFang SC Regular"/>
                <w:rtl w:val="0"/>
                <w:lang w:val="zh-CN" w:eastAsia="zh-CN"/>
              </w:rPr>
              <w:t>5</w:t>
            </w:r>
            <w:r>
              <w:rPr>
                <w:rFonts w:ascii="PingFang SC Regular" w:hAnsi="PingFang SC Regular"/>
                <w:rtl w:val="0"/>
              </w:rPr>
              <w:t>.</w:t>
            </w:r>
            <w:r>
              <w:rPr>
                <w:rFonts w:ascii="PingFang SC Regular" w:hAnsi="PingFang SC Regular"/>
                <w:rtl w:val="0"/>
                <w:lang w:val="zh-CN" w:eastAsia="zh-CN"/>
              </w:rPr>
              <w:t>8</w:t>
            </w:r>
            <w:r>
              <w:rPr>
                <w:rFonts w:ascii="Arial Unicode MS" w:cs="Arial Unicode MS" w:hAnsi="Arial Unicode MS" w:eastAsia="Arial Unicode MS" w:hint="eastAsia"/>
                <w:b w:val="0"/>
                <w:bCs w:val="0"/>
                <w:i w:val="0"/>
                <w:iCs w:val="0"/>
                <w:rtl w:val="0"/>
                <w:lang w:val="zh-CN" w:eastAsia="zh-CN"/>
              </w:rPr>
              <w:t>，上线时间：</w:t>
            </w:r>
            <w:r>
              <w:rPr>
                <w:rFonts w:ascii="Lucida Grande" w:hAnsi="Lucida Grande"/>
                <w:rtl w:val="0"/>
                <w:lang w:val="zh-CN" w:eastAsia="zh-CN"/>
              </w:rPr>
              <w:t>5</w:t>
            </w:r>
            <w:r>
              <w:rPr>
                <w:rFonts w:ascii="Lucida Grande" w:hAnsi="Lucida Grande"/>
                <w:rtl w:val="0"/>
              </w:rPr>
              <w:t>.</w:t>
            </w:r>
            <w:r>
              <w:rPr>
                <w:rFonts w:ascii="Lucida Grande" w:hAnsi="Lucida Grande"/>
                <w:rtl w:val="0"/>
                <w:lang w:val="zh-CN" w:eastAsia="zh-CN"/>
              </w:rPr>
              <w:t>16</w:t>
            </w:r>
            <w:r>
              <w:rPr>
                <w:rFonts w:ascii="Times" w:hAnsi="Times"/>
                <w:rtl w:val="0"/>
              </w:rPr>
              <w:t xml:space="preserve"> </w:t>
            </w:r>
          </w:p>
        </w:tc>
      </w:tr>
      <w:tr>
        <w:tblPrEx>
          <w:shd w:val="clear" w:color="auto" w:fill="auto"/>
        </w:tblPrEx>
        <w:trPr>
          <w:trHeight w:val="325" w:hRule="atLeast"/>
        </w:trPr>
        <w:tc>
          <w:tcPr>
            <w:tcW w:type="dxa" w:w="330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默认"/>
              <w:bidi w:val="0"/>
              <w:spacing w:line="320" w:lineRule="atLeast"/>
              <w:ind w:left="0" w:right="0" w:firstLine="0"/>
              <w:jc w:val="left"/>
              <w:rPr>
                <w:rtl w:val="0"/>
              </w:rPr>
            </w:pPr>
            <w:r>
              <w:rPr>
                <w:rFonts w:eastAsia="Lucida Grande" w:hint="eastAsia"/>
                <w:rtl w:val="0"/>
              </w:rPr>
              <w:t>接口</w:t>
            </w:r>
            <w:r>
              <w:rPr>
                <w:rFonts w:ascii="Lucida Grande" w:hAnsi="Lucida Grande"/>
                <w:rtl w:val="0"/>
              </w:rPr>
              <w:t>/</w:t>
            </w:r>
            <w:r>
              <w:rPr>
                <w:rFonts w:eastAsia="Lucida Grande" w:hint="eastAsia"/>
                <w:rtl w:val="0"/>
              </w:rPr>
              <w:t>后台测试</w:t>
            </w:r>
          </w:p>
        </w:tc>
        <w:tc>
          <w:tcPr>
            <w:tcW w:type="dxa" w:w="6327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默认"/>
              <w:bidi w:val="0"/>
              <w:spacing w:line="320" w:lineRule="atLeast"/>
              <w:ind w:left="0" w:right="0" w:firstLine="0"/>
              <w:jc w:val="left"/>
              <w:rPr>
                <w:rtl w:val="0"/>
              </w:rPr>
            </w:pPr>
            <w:r>
              <w:rPr>
                <w:rFonts w:ascii="Lucida Grande" w:hAnsi="Lucida Grande"/>
                <w:rtl w:val="0"/>
                <w:lang w:val="zh-CN" w:eastAsia="zh-CN"/>
              </w:rPr>
              <w:t>5</w:t>
            </w:r>
            <w:r>
              <w:rPr>
                <w:rFonts w:ascii="Lucida Grande" w:hAnsi="Lucida Grande"/>
                <w:rtl w:val="0"/>
              </w:rPr>
              <w:t>.</w:t>
            </w:r>
            <w:r>
              <w:rPr>
                <w:rFonts w:ascii="Lucida Grande" w:hAnsi="Lucida Grande"/>
                <w:rtl w:val="0"/>
                <w:lang w:val="zh-CN" w:eastAsia="zh-CN"/>
              </w:rPr>
              <w:t>7</w:t>
            </w:r>
            <w:r>
              <w:rPr>
                <w:rFonts w:ascii="PingFang SC Regular" w:hAnsi="PingFang SC Regular"/>
                <w:rtl w:val="0"/>
              </w:rPr>
              <w:t>-</w:t>
            </w:r>
            <w:r>
              <w:rPr>
                <w:rFonts w:ascii="PingFang SC Regular" w:hAnsi="PingFang SC Regular"/>
                <w:rtl w:val="0"/>
                <w:lang w:val="zh-CN" w:eastAsia="zh-CN"/>
              </w:rPr>
              <w:t>5</w:t>
            </w:r>
            <w:r>
              <w:rPr>
                <w:rFonts w:ascii="PingFang SC Regular" w:hAnsi="PingFang SC Regular"/>
                <w:rtl w:val="0"/>
              </w:rPr>
              <w:t>.</w:t>
            </w:r>
            <w:r>
              <w:rPr>
                <w:rFonts w:ascii="PingFang SC Regular" w:hAnsi="PingFang SC Regular"/>
                <w:rtl w:val="0"/>
                <w:lang w:val="zh-CN" w:eastAsia="zh-CN"/>
              </w:rPr>
              <w:t>15</w:t>
            </w:r>
          </w:p>
        </w:tc>
      </w:tr>
      <w:tr>
        <w:tblPrEx>
          <w:shd w:val="clear" w:color="auto" w:fill="auto"/>
        </w:tblPrEx>
        <w:trPr>
          <w:trHeight w:val="325" w:hRule="atLeast"/>
        </w:trPr>
        <w:tc>
          <w:tcPr>
            <w:tcW w:type="dxa" w:w="330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默认"/>
              <w:bidi w:val="0"/>
              <w:spacing w:line="320" w:lineRule="atLeast"/>
              <w:ind w:left="0" w:right="0" w:firstLine="0"/>
              <w:jc w:val="left"/>
              <w:rPr>
                <w:rtl w:val="0"/>
              </w:rPr>
            </w:pPr>
            <w:r>
              <w:rPr>
                <w:rFonts w:ascii="Lucida Grande" w:hAnsi="Lucida Grande"/>
                <w:rtl w:val="0"/>
                <w:lang w:val="es-ES_tradnl"/>
              </w:rPr>
              <w:t>APP</w:t>
            </w:r>
            <w:r>
              <w:rPr>
                <w:rFonts w:eastAsia="PingFang SC Regular" w:hint="eastAsia"/>
                <w:rtl w:val="0"/>
                <w:lang w:val="zh-CN" w:eastAsia="zh-CN"/>
              </w:rPr>
              <w:t>开发</w:t>
            </w:r>
          </w:p>
        </w:tc>
        <w:tc>
          <w:tcPr>
            <w:tcW w:type="dxa" w:w="6327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默认"/>
              <w:bidi w:val="0"/>
              <w:spacing w:line="320" w:lineRule="atLeast"/>
              <w:ind w:left="0" w:right="0" w:firstLine="0"/>
              <w:jc w:val="left"/>
              <w:rPr>
                <w:rtl w:val="0"/>
              </w:rPr>
            </w:pPr>
            <w:r>
              <w:rPr>
                <w:rFonts w:ascii="Lucida Grande" w:hAnsi="Lucida Grande"/>
                <w:rtl w:val="0"/>
              </w:rPr>
              <w:t>4.19-5.16</w:t>
            </w:r>
          </w:p>
        </w:tc>
      </w:tr>
      <w:tr>
        <w:tblPrEx>
          <w:shd w:val="clear" w:color="auto" w:fill="auto"/>
        </w:tblPrEx>
        <w:trPr>
          <w:trHeight w:val="325" w:hRule="atLeast"/>
        </w:trPr>
        <w:tc>
          <w:tcPr>
            <w:tcW w:type="dxa" w:w="330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默认"/>
              <w:bidi w:val="0"/>
              <w:spacing w:line="320" w:lineRule="atLeast"/>
              <w:ind w:left="0" w:right="0" w:firstLine="0"/>
              <w:jc w:val="left"/>
              <w:rPr>
                <w:rtl w:val="0"/>
              </w:rPr>
            </w:pPr>
            <w:r>
              <w:rPr>
                <w:rFonts w:ascii="Lucida Grande" w:hAnsi="Lucida Grande"/>
                <w:rtl w:val="0"/>
                <w:lang w:val="fr-FR"/>
              </w:rPr>
              <w:t>QA</w:t>
            </w:r>
            <w:r>
              <w:rPr>
                <w:rFonts w:eastAsia="PingFang SC Regular" w:hint="eastAsia"/>
                <w:rtl w:val="0"/>
                <w:lang w:val="zh-CN" w:eastAsia="zh-CN"/>
              </w:rPr>
              <w:t>测试（</w:t>
            </w:r>
            <w:r>
              <w:rPr>
                <w:rFonts w:ascii="Lucida Grande" w:hAnsi="Lucida Grande"/>
                <w:rtl w:val="0"/>
                <w:lang w:val="es-ES_tradnl"/>
              </w:rPr>
              <w:t>APP</w:t>
            </w:r>
            <w:r>
              <w:rPr>
                <w:rFonts w:eastAsia="PingFang SC Regular" w:hint="eastAsia"/>
                <w:rtl w:val="0"/>
              </w:rPr>
              <w:t>）</w:t>
            </w:r>
          </w:p>
        </w:tc>
        <w:tc>
          <w:tcPr>
            <w:tcW w:type="dxa" w:w="6327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默认"/>
              <w:bidi w:val="0"/>
              <w:spacing w:line="320" w:lineRule="atLeast"/>
              <w:ind w:left="0" w:right="0" w:firstLine="0"/>
              <w:jc w:val="left"/>
              <w:rPr>
                <w:rtl w:val="0"/>
              </w:rPr>
            </w:pPr>
            <w:r>
              <w:rPr>
                <w:rFonts w:ascii="Lucida Grande" w:hAnsi="Lucida Grande"/>
                <w:rtl w:val="0"/>
                <w:lang w:val="zh-CN" w:eastAsia="zh-CN"/>
              </w:rPr>
              <w:t>5</w:t>
            </w:r>
            <w:r>
              <w:rPr>
                <w:rFonts w:ascii="Lucida Grande" w:hAnsi="Lucida Grande"/>
                <w:rtl w:val="0"/>
              </w:rPr>
              <w:t>.</w:t>
            </w:r>
            <w:r>
              <w:rPr>
                <w:rFonts w:ascii="Lucida Grande" w:hAnsi="Lucida Grande"/>
                <w:rtl w:val="0"/>
                <w:lang w:val="zh-CN" w:eastAsia="zh-CN"/>
              </w:rPr>
              <w:t>18</w:t>
            </w:r>
            <w:r>
              <w:rPr>
                <w:rFonts w:ascii="Lucida Grande" w:hAnsi="Lucida Grande"/>
                <w:rtl w:val="0"/>
              </w:rPr>
              <w:t>-</w:t>
            </w:r>
            <w:r>
              <w:rPr>
                <w:rFonts w:ascii="Lucida Grande" w:hAnsi="Lucida Grande"/>
                <w:rtl w:val="0"/>
                <w:lang w:val="zh-CN" w:eastAsia="zh-CN"/>
              </w:rPr>
              <w:t>5</w:t>
            </w:r>
            <w:r>
              <w:rPr>
                <w:rFonts w:ascii="Lucida Grande" w:hAnsi="Lucida Grande"/>
                <w:rtl w:val="0"/>
              </w:rPr>
              <w:t>.</w:t>
            </w:r>
            <w:r>
              <w:rPr>
                <w:rFonts w:ascii="Lucida Grande" w:hAnsi="Lucida Grande"/>
                <w:rtl w:val="0"/>
                <w:lang w:val="zh-CN" w:eastAsia="zh-CN"/>
              </w:rPr>
              <w:t>2</w:t>
            </w:r>
            <w:r>
              <w:rPr>
                <w:rFonts w:ascii="Lucida Grande" w:hAnsi="Lucida Grande"/>
                <w:rtl w:val="0"/>
              </w:rPr>
              <w:t>5</w:t>
            </w:r>
            <w:r>
              <w:rPr>
                <w:rFonts w:ascii="Times" w:hAnsi="Times"/>
                <w:rtl w:val="0"/>
              </w:rPr>
              <w:t xml:space="preserve"> </w:t>
            </w:r>
          </w:p>
        </w:tc>
      </w:tr>
      <w:tr>
        <w:tblPrEx>
          <w:shd w:val="clear" w:color="auto" w:fill="auto"/>
        </w:tblPrEx>
        <w:trPr>
          <w:trHeight w:val="325" w:hRule="atLeast"/>
        </w:trPr>
        <w:tc>
          <w:tcPr>
            <w:tcW w:type="dxa" w:w="330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默认"/>
              <w:bidi w:val="0"/>
              <w:spacing w:line="360" w:lineRule="atLeast"/>
              <w:ind w:left="0" w:right="0" w:firstLine="0"/>
              <w:jc w:val="left"/>
              <w:rPr>
                <w:rtl w:val="0"/>
              </w:rPr>
            </w:pPr>
            <w:r>
              <w:rPr>
                <w:rFonts w:eastAsia="PingFang SC Regular" w:hint="eastAsia"/>
                <w:rtl w:val="0"/>
                <w:lang w:val="zh-CN" w:eastAsia="zh-CN"/>
              </w:rPr>
              <w:t>用户测试</w:t>
            </w:r>
          </w:p>
        </w:tc>
        <w:tc>
          <w:tcPr>
            <w:tcW w:type="dxa" w:w="6327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默认"/>
              <w:bidi w:val="0"/>
              <w:spacing w:line="360" w:lineRule="atLeast"/>
              <w:ind w:left="0" w:right="0" w:firstLine="0"/>
              <w:jc w:val="left"/>
              <w:rPr>
                <w:rtl w:val="0"/>
              </w:rPr>
            </w:pPr>
            <w:r>
              <w:rPr>
                <w:rFonts w:ascii="Lucida Grande" w:hAnsi="Lucida Grande"/>
                <w:rtl w:val="0"/>
              </w:rPr>
              <w:t>5.11-5.15</w:t>
            </w:r>
          </w:p>
        </w:tc>
      </w:tr>
      <w:tr>
        <w:tblPrEx>
          <w:shd w:val="clear" w:color="auto" w:fill="auto"/>
        </w:tblPrEx>
        <w:trPr>
          <w:trHeight w:val="325" w:hRule="atLeast"/>
        </w:trPr>
        <w:tc>
          <w:tcPr>
            <w:tcW w:type="dxa" w:w="330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默认"/>
              <w:bidi w:val="0"/>
              <w:spacing w:line="360" w:lineRule="atLeast"/>
              <w:ind w:left="0" w:right="0" w:firstLine="0"/>
              <w:jc w:val="left"/>
              <w:rPr>
                <w:rtl w:val="0"/>
              </w:rPr>
            </w:pPr>
            <w:r>
              <w:rPr>
                <w:rFonts w:eastAsia="PingFang SC Regular" w:hint="eastAsia"/>
                <w:rtl w:val="0"/>
                <w:lang w:val="zh-CN" w:eastAsia="zh-CN"/>
              </w:rPr>
              <w:t>公测</w:t>
            </w:r>
          </w:p>
        </w:tc>
        <w:tc>
          <w:tcPr>
            <w:tcW w:type="dxa" w:w="6327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默认"/>
              <w:bidi w:val="0"/>
              <w:spacing w:line="360" w:lineRule="atLeast"/>
              <w:ind w:left="0" w:right="0" w:firstLine="0"/>
              <w:jc w:val="left"/>
              <w:rPr>
                <w:rtl w:val="0"/>
              </w:rPr>
            </w:pPr>
            <w:r>
              <w:rPr>
                <w:rFonts w:ascii="Lucida Grande" w:hAnsi="Lucida Grande"/>
                <w:rtl w:val="0"/>
              </w:rPr>
              <w:t>5.23-5.24</w:t>
            </w:r>
          </w:p>
        </w:tc>
      </w:tr>
      <w:tr>
        <w:tblPrEx>
          <w:shd w:val="clear" w:color="auto" w:fill="auto"/>
        </w:tblPrEx>
        <w:trPr>
          <w:trHeight w:val="325" w:hRule="atLeast"/>
        </w:trPr>
        <w:tc>
          <w:tcPr>
            <w:tcW w:type="dxa" w:w="330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默认"/>
              <w:bidi w:val="0"/>
              <w:spacing w:line="360" w:lineRule="atLeast"/>
              <w:ind w:left="0" w:right="0" w:firstLine="0"/>
              <w:jc w:val="left"/>
              <w:rPr>
                <w:rtl w:val="0"/>
              </w:rPr>
            </w:pPr>
            <w:r>
              <w:rPr>
                <w:rFonts w:eastAsia="Times" w:hint="eastAsia"/>
                <w:rtl w:val="0"/>
              </w:rPr>
              <w:t>送审</w:t>
            </w:r>
          </w:p>
        </w:tc>
        <w:tc>
          <w:tcPr>
            <w:tcW w:type="dxa" w:w="6327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默认"/>
              <w:bidi w:val="0"/>
              <w:spacing w:line="360" w:lineRule="atLeast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" w:hAnsi="Times"/>
                <w:rtl w:val="0"/>
              </w:rPr>
              <w:t>5.25</w:t>
            </w:r>
          </w:p>
        </w:tc>
      </w:tr>
    </w:tbl>
    <w:p>
      <w:pPr>
        <w:pStyle w:val="默认"/>
        <w:bidi w:val="0"/>
        <w:spacing w:line="360" w:lineRule="atLeast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</w:p>
    <w:tbl>
      <w:tblPr>
        <w:tblW w:w="9638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2040"/>
        <w:gridCol w:w="1861"/>
        <w:gridCol w:w="4042"/>
        <w:gridCol w:w="1695"/>
      </w:tblGrid>
      <w:tr>
        <w:tblPrEx>
          <w:shd w:val="clear" w:color="auto" w:fill="auto"/>
        </w:tblPrEx>
        <w:trPr>
          <w:trHeight w:val="360" w:hRule="atLeast"/>
        </w:trPr>
        <w:tc>
          <w:tcPr>
            <w:tcW w:type="dxa" w:w="9638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</w:tabs>
              <w:jc w:val="center"/>
            </w:pPr>
            <w:r>
              <w:rPr>
                <w:rFonts w:ascii="宋体" w:cs="宋体" w:hAnsi="宋体" w:eastAsia="宋体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BUG</w:t>
            </w:r>
            <w:r>
              <w:rPr>
                <w:rFonts w:ascii="宋体" w:cs="宋体" w:hAnsi="宋体" w:eastAsia="宋体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类型</w:t>
            </w:r>
          </w:p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bug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类型</w:t>
            </w:r>
          </w:p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数量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(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CN" w:eastAsia="zh-CN"/>
              </w:rPr>
              <w:t>17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)</w:t>
            </w:r>
          </w:p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bug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类型细分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数量</w:t>
            </w:r>
          </w:p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性能问题</w:t>
            </w:r>
          </w:p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"/>
              <w:pBdr>
                <w:top w:val="nil"/>
                <w:left w:val="nil"/>
                <w:bottom w:val="nil"/>
                <w:right w:val="nil"/>
              </w:pBdr>
              <w:tabs>
                <w:tab w:val="left" w:pos="420"/>
                <w:tab w:val="left" w:pos="840"/>
                <w:tab w:val="left" w:pos="1260"/>
                <w:tab w:val="left" w:pos="16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/>
                <w:sz w:val="24"/>
                <w:szCs w:val="24"/>
                <w:u w:color="000000"/>
                <w:rtl w:val="0"/>
              </w:rPr>
              <w:t>1</w:t>
            </w:r>
          </w:p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数组越界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数据类型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逻辑问题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版本兼容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未知原因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"/>
              <w:pBdr>
                <w:top w:val="nil"/>
                <w:left w:val="nil"/>
                <w:bottom w:val="nil"/>
                <w:right w:val="nil"/>
              </w:pBdr>
              <w:tabs>
                <w:tab w:val="left" w:pos="420"/>
                <w:tab w:val="left" w:pos="840"/>
                <w:tab w:val="left" w:pos="1260"/>
                <w:tab w:val="left" w:pos="16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/>
                <w:sz w:val="24"/>
                <w:szCs w:val="24"/>
                <w:u w:color="000000"/>
                <w:rtl w:val="0"/>
              </w:rPr>
              <w:t>1</w:t>
            </w:r>
          </w:p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代码逻辑</w:t>
            </w:r>
          </w:p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</w:tabs>
              <w:jc w:val="left"/>
            </w:pPr>
            <w:r>
              <w:rPr>
                <w:rFonts w:ascii="宋体" w:cs="宋体" w:hAnsi="宋体" w:eastAsia="宋体"/>
                <w:sz w:val="24"/>
                <w:szCs w:val="24"/>
                <w:rtl w:val="0"/>
              </w:rPr>
              <w:t>7</w:t>
            </w:r>
          </w:p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逻辑错误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</w:tabs>
              <w:jc w:val="left"/>
            </w:pPr>
            <w:r>
              <w:rPr>
                <w:rFonts w:ascii="Calibri" w:cs="Calibri" w:hAnsi="Calibri" w:eastAsia="Calibri"/>
                <w:rtl w:val="0"/>
              </w:rPr>
              <w:t>7</w:t>
            </w:r>
          </w:p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网络机制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接口相关</w:t>
            </w:r>
          </w:p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接口问题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环境问题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请求参数问题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</w:tabs>
              <w:jc w:val="left"/>
            </w:pPr>
            <w:r>
              <w:rPr>
                <w:rFonts w:ascii="Calibri" w:cs="Calibri" w:hAnsi="Calibri" w:eastAsia="Calibri"/>
                <w:rtl w:val="0"/>
              </w:rPr>
              <w:t>1</w:t>
            </w:r>
          </w:p>
        </w:tc>
      </w:tr>
      <w:tr>
        <w:tblPrEx>
          <w:shd w:val="clear" w:color="auto" w:fill="auto"/>
        </w:tblPrEx>
        <w:trPr>
          <w:trHeight w:val="32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1"/>
                <w:szCs w:val="21"/>
                <w:u w:val="none" w:color="000000"/>
                <w:vertAlign w:val="baseline"/>
                <w:rtl w:val="0"/>
                <w:lang w:val="zh-TW" w:eastAsia="zh-TW"/>
              </w:rPr>
              <w:t>完整性</w:t>
            </w:r>
          </w:p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考虑不全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(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数据联动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)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考虑不全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(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网络差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)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考虑不全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(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多用户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)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考虑不全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(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版本兼容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)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边界测试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需求变更</w:t>
            </w:r>
          </w:p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"/>
              <w:pBdr>
                <w:top w:val="nil"/>
                <w:left w:val="nil"/>
                <w:bottom w:val="nil"/>
                <w:right w:val="nil"/>
              </w:pBdr>
              <w:tabs>
                <w:tab w:val="left" w:pos="420"/>
                <w:tab w:val="left" w:pos="840"/>
                <w:tab w:val="left" w:pos="1260"/>
                <w:tab w:val="left" w:pos="16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/>
                <w:sz w:val="24"/>
                <w:szCs w:val="24"/>
                <w:u w:color="000000"/>
                <w:rtl w:val="0"/>
              </w:rPr>
              <w:t>1</w:t>
            </w:r>
          </w:p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需求文档没明确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需求文档变更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新增需求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"/>
              <w:pBdr>
                <w:top w:val="nil"/>
                <w:left w:val="nil"/>
                <w:bottom w:val="nil"/>
                <w:right w:val="nil"/>
              </w:pBdr>
              <w:tabs>
                <w:tab w:val="left" w:pos="420"/>
                <w:tab w:val="left" w:pos="840"/>
                <w:tab w:val="left" w:pos="1260"/>
                <w:tab w:val="left" w:pos="16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/>
                <w:sz w:val="24"/>
                <w:szCs w:val="24"/>
                <w:u w:color="000000"/>
                <w:rtl w:val="0"/>
              </w:rPr>
              <w:t>1</w:t>
            </w:r>
          </w:p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用户体验</w:t>
            </w:r>
          </w:p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交互处理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样式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兼容性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其他</w:t>
            </w:r>
          </w:p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"/>
              <w:pBdr>
                <w:top w:val="nil"/>
                <w:left w:val="nil"/>
                <w:bottom w:val="nil"/>
                <w:right w:val="nil"/>
              </w:pBdr>
              <w:tabs>
                <w:tab w:val="left" w:pos="420"/>
                <w:tab w:val="left" w:pos="840"/>
                <w:tab w:val="left" w:pos="1260"/>
                <w:tab w:val="left" w:pos="16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/>
                <w:sz w:val="24"/>
                <w:szCs w:val="24"/>
                <w:u w:color="000000"/>
                <w:rtl w:val="0"/>
              </w:rPr>
              <w:t>1</w:t>
            </w:r>
          </w:p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未知原因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数据调整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"/>
              <w:pBdr>
                <w:top w:val="nil"/>
                <w:left w:val="nil"/>
                <w:bottom w:val="nil"/>
                <w:right w:val="nil"/>
              </w:pBdr>
              <w:tabs>
                <w:tab w:val="left" w:pos="420"/>
                <w:tab w:val="left" w:pos="840"/>
                <w:tab w:val="left" w:pos="1260"/>
                <w:tab w:val="left" w:pos="16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/>
                <w:sz w:val="24"/>
                <w:szCs w:val="24"/>
                <w:u w:color="000000"/>
                <w:rtl w:val="0"/>
              </w:rPr>
              <w:t>1</w:t>
            </w:r>
          </w:p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外部系统</w:t>
            </w:r>
          </w:p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"/>
              <w:pBdr>
                <w:top w:val="nil"/>
                <w:left w:val="nil"/>
                <w:bottom w:val="nil"/>
                <w:right w:val="nil"/>
              </w:pBdr>
              <w:tabs>
                <w:tab w:val="left" w:pos="420"/>
                <w:tab w:val="left" w:pos="840"/>
                <w:tab w:val="left" w:pos="1260"/>
                <w:tab w:val="left" w:pos="16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/>
                <w:sz w:val="24"/>
                <w:szCs w:val="24"/>
                <w:u w:color="000000"/>
                <w:rtl w:val="0"/>
              </w:rPr>
              <w:t>7</w:t>
            </w:r>
          </w:p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5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"/>
              <w:pBdr>
                <w:top w:val="nil"/>
                <w:left w:val="nil"/>
                <w:bottom w:val="nil"/>
                <w:right w:val="nil"/>
              </w:pBd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eastAsia="Times New Roman" w:hint="eastAsia"/>
                <w:sz w:val="24"/>
                <w:szCs w:val="24"/>
                <w:u w:color="000000"/>
                <w:rtl w:val="0"/>
              </w:rPr>
              <w:t>接口问题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5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"/>
              <w:pBdr>
                <w:top w:val="nil"/>
                <w:left w:val="nil"/>
                <w:bottom w:val="nil"/>
                <w:right w:val="nil"/>
              </w:pBd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eastAsia="Times New Roman" w:hint="eastAsia"/>
                <w:sz w:val="24"/>
                <w:szCs w:val="24"/>
                <w:u w:color="000000"/>
                <w:rtl w:val="0"/>
              </w:rPr>
              <w:t>代码错误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"/>
              <w:pBdr>
                <w:top w:val="nil"/>
                <w:left w:val="nil"/>
                <w:bottom w:val="nil"/>
                <w:right w:val="nil"/>
              </w:pBdr>
              <w:tabs>
                <w:tab w:val="left" w:pos="420"/>
                <w:tab w:val="left" w:pos="840"/>
                <w:tab w:val="left" w:pos="1260"/>
                <w:tab w:val="left" w:pos="16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/>
                <w:sz w:val="24"/>
                <w:szCs w:val="24"/>
                <w:u w:color="000000"/>
                <w:rtl w:val="0"/>
              </w:rPr>
              <w:t>7</w:t>
            </w:r>
          </w:p>
        </w:tc>
      </w:tr>
      <w:tr>
        <w:tblPrEx>
          <w:shd w:val="clear" w:color="auto" w:fill="auto"/>
        </w:tblPrEx>
        <w:trPr>
          <w:trHeight w:val="35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"/>
              <w:pBdr>
                <w:top w:val="nil"/>
                <w:left w:val="nil"/>
                <w:bottom w:val="nil"/>
                <w:right w:val="nil"/>
              </w:pBd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eastAsia="Times New Roman" w:hint="eastAsia"/>
                <w:sz w:val="24"/>
                <w:szCs w:val="24"/>
                <w:u w:color="000000"/>
                <w:rtl w:val="0"/>
              </w:rPr>
              <w:t>外因引起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历史遗留</w:t>
            </w:r>
          </w:p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5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"/>
              <w:pBdr>
                <w:top w:val="nil"/>
                <w:left w:val="nil"/>
                <w:bottom w:val="nil"/>
                <w:right w:val="nil"/>
              </w:pBd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eastAsia="Times New Roman" w:hint="eastAsia"/>
                <w:sz w:val="24"/>
                <w:szCs w:val="24"/>
                <w:u w:color="000000"/>
                <w:rtl w:val="0"/>
              </w:rPr>
              <w:t>不值得修复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5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"/>
              <w:pBdr>
                <w:top w:val="nil"/>
                <w:left w:val="nil"/>
                <w:bottom w:val="nil"/>
                <w:right w:val="nil"/>
              </w:pBd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eastAsia="Times New Roman" w:hint="eastAsia"/>
                <w:sz w:val="24"/>
                <w:szCs w:val="24"/>
                <w:u w:color="000000"/>
                <w:rtl w:val="0"/>
              </w:rPr>
              <w:t>无法重现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5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"/>
              <w:pBdr>
                <w:top w:val="nil"/>
                <w:left w:val="nil"/>
                <w:bottom w:val="nil"/>
                <w:right w:val="nil"/>
              </w:pBd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eastAsia="Times New Roman" w:hint="eastAsia"/>
                <w:sz w:val="24"/>
                <w:szCs w:val="24"/>
                <w:u w:color="000000"/>
                <w:rtl w:val="0"/>
              </w:rPr>
              <w:t>逻辑问题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</w:tbl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</w:p>
    <w:tbl>
      <w:tblPr>
        <w:tblW w:w="7964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1440"/>
        <w:gridCol w:w="2742"/>
        <w:gridCol w:w="1622"/>
        <w:gridCol w:w="2160"/>
      </w:tblGrid>
      <w:tr>
        <w:tblPrEx>
          <w:shd w:val="clear" w:color="auto" w:fill="auto"/>
        </w:tblPrEx>
        <w:trPr>
          <w:trHeight w:val="360" w:hRule="atLeast"/>
        </w:trPr>
        <w:tc>
          <w:tcPr>
            <w:tcW w:type="dxa" w:w="7964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jc w:val="center"/>
            </w:pPr>
            <w:r>
              <w:rPr>
                <w:rFonts w:ascii="宋体" w:cs="宋体" w:hAnsi="宋体" w:eastAsia="宋体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组员日均</w:t>
            </w:r>
            <w:r>
              <w:rPr>
                <w:rFonts w:ascii="宋体" w:cs="宋体" w:hAnsi="宋体" w:eastAsia="宋体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bug</w:t>
            </w:r>
            <w:r>
              <w:rPr>
                <w:rFonts w:ascii="宋体" w:cs="宋体" w:hAnsi="宋体" w:eastAsia="宋体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产生率</w:t>
            </w:r>
          </w:p>
        </w:tc>
      </w:tr>
      <w:tr>
        <w:tblPrEx>
          <w:shd w:val="clear" w:color="auto" w:fill="auto"/>
        </w:tblPrEx>
        <w:trPr>
          <w:trHeight w:val="690" w:hRule="atLeast"/>
        </w:trPr>
        <w:tc>
          <w:tcPr>
            <w:tcW w:type="dxa" w:w="14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组员</w:t>
            </w:r>
          </w:p>
        </w:tc>
        <w:tc>
          <w:tcPr>
            <w:tcW w:type="dxa" w:w="27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</w:tabs>
              <w:jc w:val="left"/>
            </w:pPr>
            <w:r>
              <w:rPr>
                <w:rtl w:val="0"/>
                <w:lang w:val="zh-CN" w:eastAsia="zh-CN"/>
              </w:rPr>
              <w:t>大概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有效工作日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CN" w:eastAsia="zh-CN"/>
              </w:rPr>
              <w:t>（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CN" w:eastAsia="zh-CN"/>
              </w:rPr>
              <w:t>5</w:t>
            </w:r>
            <w:r>
              <w:rPr>
                <w:rtl w:val="0"/>
                <w:lang w:val="zh-CN" w:eastAsia="zh-CN"/>
              </w:rPr>
              <w:t>月</w:t>
            </w:r>
            <w:r>
              <w:rPr>
                <w:rtl w:val="0"/>
                <w:lang w:val="zh-CN" w:eastAsia="zh-CN"/>
              </w:rPr>
              <w:t>16-5</w:t>
            </w:r>
            <w:r>
              <w:rPr>
                <w:rtl w:val="0"/>
                <w:lang w:val="zh-CN" w:eastAsia="zh-CN"/>
              </w:rPr>
              <w:t>月</w:t>
            </w:r>
            <w:r>
              <w:rPr>
                <w:rtl w:val="0"/>
                <w:lang w:val="zh-CN" w:eastAsia="zh-CN"/>
              </w:rPr>
              <w:t>25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CN" w:eastAsia="zh-CN"/>
              </w:rPr>
              <w:t>）</w:t>
            </w:r>
          </w:p>
        </w:tc>
        <w:tc>
          <w:tcPr>
            <w:tcW w:type="dxa" w:w="16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bug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总数</w:t>
            </w:r>
          </w:p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bug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数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/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工作人日</w:t>
            </w:r>
          </w:p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14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许文剑</w:t>
            </w:r>
          </w:p>
        </w:tc>
        <w:tc>
          <w:tcPr>
            <w:tcW w:type="dxa" w:w="27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</w:tabs>
              <w:jc w:val="left"/>
            </w:pPr>
            <w:r>
              <w:rPr>
                <w:rFonts w:ascii="Calibri" w:cs="Calibri" w:hAnsi="Calibri" w:eastAsia="Calibri"/>
                <w:rtl w:val="0"/>
              </w:rPr>
              <w:t>9</w:t>
            </w:r>
          </w:p>
        </w:tc>
        <w:tc>
          <w:tcPr>
            <w:tcW w:type="dxa" w:w="16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</w:tabs>
              <w:jc w:val="left"/>
            </w:pPr>
            <w:r>
              <w:rPr>
                <w:rFonts w:ascii="Calibri" w:cs="Calibri" w:hAnsi="Calibri" w:eastAsia="Calibri"/>
                <w:rtl w:val="0"/>
              </w:rPr>
              <w:t>17</w:t>
            </w:r>
          </w:p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</w:tabs>
              <w:jc w:val="left"/>
            </w:pPr>
            <w:r>
              <w:rPr>
                <w:rFonts w:ascii="宋体" w:cs="宋体" w:hAnsi="宋体" w:eastAsia="宋体"/>
                <w:kern w:val="0"/>
                <w:sz w:val="24"/>
                <w:szCs w:val="24"/>
                <w:rtl w:val="0"/>
              </w:rPr>
              <w:t>1.89</w:t>
            </w:r>
          </w:p>
        </w:tc>
      </w:tr>
    </w:tbl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</w:p>
    <w:tbl>
      <w:tblPr>
        <w:tblW w:w="7965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1440"/>
        <w:gridCol w:w="1515"/>
        <w:gridCol w:w="2850"/>
        <w:gridCol w:w="2160"/>
      </w:tblGrid>
      <w:tr>
        <w:tblPrEx>
          <w:shd w:val="clear" w:color="auto" w:fill="auto"/>
        </w:tblPrEx>
        <w:trPr>
          <w:trHeight w:val="360" w:hRule="atLeast"/>
        </w:trPr>
        <w:tc>
          <w:tcPr>
            <w:tcW w:type="dxa" w:w="7965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jc w:val="center"/>
            </w:pPr>
            <w:r>
              <w:rPr>
                <w:rFonts w:ascii="宋体" w:cs="宋体" w:hAnsi="宋体" w:eastAsia="宋体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bug</w:t>
            </w:r>
            <w:r>
              <w:rPr>
                <w:rFonts w:ascii="宋体" w:cs="宋体" w:hAnsi="宋体" w:eastAsia="宋体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激活情况</w:t>
            </w:r>
          </w:p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14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bugID</w:t>
            </w:r>
          </w:p>
        </w:tc>
        <w:tc>
          <w:tcPr>
            <w:tcW w:type="dxa" w:w="151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激活次数</w:t>
            </w:r>
          </w:p>
        </w:tc>
        <w:tc>
          <w:tcPr>
            <w:tcW w:type="dxa" w:w="285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类型</w:t>
            </w:r>
          </w:p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所属</w:t>
            </w:r>
          </w:p>
        </w:tc>
      </w:tr>
      <w:tr>
        <w:tblPrEx>
          <w:shd w:val="clear" w:color="auto" w:fill="auto"/>
        </w:tblPrEx>
        <w:trPr>
          <w:trHeight w:val="310" w:hRule="atLeast"/>
        </w:trPr>
        <w:tc>
          <w:tcPr>
            <w:tcW w:type="dxa" w:w="14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</w:tabs>
              <w:jc w:val="left"/>
            </w:pPr>
            <w:r>
              <w:rPr>
                <w:rFonts w:ascii="Calibri" w:cs="Calibri" w:hAnsi="Calibri" w:eastAsia="Calibri"/>
                <w:rtl w:val="0"/>
              </w:rPr>
              <w:t>无</w:t>
            </w:r>
          </w:p>
        </w:tc>
        <w:tc>
          <w:tcPr>
            <w:tcW w:type="dxa" w:w="151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85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</w:tbl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</w:p>
    <w:tbl>
      <w:tblPr>
        <w:tblW w:w="5805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1440"/>
        <w:gridCol w:w="1515"/>
        <w:gridCol w:w="2850"/>
      </w:tblGrid>
      <w:tr>
        <w:tblPrEx>
          <w:shd w:val="clear" w:color="auto" w:fill="auto"/>
        </w:tblPrEx>
        <w:trPr>
          <w:trHeight w:val="360" w:hRule="atLeast"/>
        </w:trPr>
        <w:tc>
          <w:tcPr>
            <w:tcW w:type="dxa" w:w="5805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jc w:val="center"/>
            </w:pPr>
            <w:r>
              <w:rPr>
                <w:rFonts w:ascii="宋体" w:cs="宋体" w:hAnsi="宋体" w:eastAsia="宋体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各组员</w:t>
            </w:r>
            <w:r>
              <w:rPr>
                <w:rFonts w:ascii="宋体" w:cs="宋体" w:hAnsi="宋体" w:eastAsia="宋体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bug</w:t>
            </w:r>
            <w:r>
              <w:rPr>
                <w:rFonts w:ascii="宋体" w:cs="宋体" w:hAnsi="宋体" w:eastAsia="宋体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激活率</w:t>
            </w:r>
          </w:p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14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姓名</w:t>
            </w:r>
          </w:p>
        </w:tc>
        <w:tc>
          <w:tcPr>
            <w:tcW w:type="dxa" w:w="151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bug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激活数</w:t>
            </w:r>
          </w:p>
        </w:tc>
        <w:tc>
          <w:tcPr>
            <w:tcW w:type="dxa" w:w="285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bug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激活数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/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修复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bug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总数</w:t>
            </w:r>
          </w:p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14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许文剑</w:t>
            </w:r>
          </w:p>
        </w:tc>
        <w:tc>
          <w:tcPr>
            <w:tcW w:type="dxa" w:w="151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</w:tabs>
              <w:jc w:val="left"/>
            </w:pPr>
            <w:r>
              <w:rPr>
                <w:rFonts w:ascii="Calibri" w:cs="Calibri" w:hAnsi="Calibri" w:eastAsia="Calibri"/>
                <w:rtl w:val="0"/>
              </w:rPr>
              <w:t>0</w:t>
            </w:r>
          </w:p>
        </w:tc>
        <w:tc>
          <w:tcPr>
            <w:tcW w:type="dxa" w:w="285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</w:tabs>
              <w:jc w:val="left"/>
            </w:pPr>
            <w:r>
              <w:rPr>
                <w:rFonts w:ascii="Calibri" w:cs="Calibri" w:hAnsi="Calibri" w:eastAsia="Calibri"/>
                <w:rtl w:val="0"/>
              </w:rPr>
              <w:t>0</w:t>
            </w:r>
          </w:p>
        </w:tc>
      </w:tr>
    </w:tbl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rPr>
          <w:b w:val="1"/>
          <w:bCs w:val="1"/>
          <w:sz w:val="26"/>
          <w:szCs w:val="26"/>
        </w:rPr>
      </w:pPr>
    </w:p>
    <w:p>
      <w:pPr>
        <w:pStyle w:val="正文"/>
        <w:bidi w:val="0"/>
      </w:pPr>
    </w:p>
    <w:tbl>
      <w:tblPr>
        <w:tblW w:w="9632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1055"/>
        <w:gridCol w:w="4809"/>
        <w:gridCol w:w="3768"/>
      </w:tblGrid>
      <w:tr>
        <w:tblPrEx>
          <w:shd w:val="clear" w:color="auto" w:fill="bdc0bf"/>
        </w:tblPrEx>
        <w:trPr>
          <w:trHeight w:val="368" w:hRule="atLeast"/>
        </w:trPr>
        <w:tc>
          <w:tcPr>
            <w:tcW w:type="dxa" w:w="9632"/>
            <w:gridSpan w:val="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4" w:space="0" w:shadow="0" w:frame="0"/>
              <w:right w:val="single" w:color="000000" w:sz="2" w:space="0" w:shadow="0" w:frame="0"/>
            </w:tcBorders>
            <w:shd w:val="clear" w:color="auto" w:fill="bdc0b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正文"/>
              <w:jc w:val="center"/>
            </w:pPr>
            <w:r>
              <w:rPr>
                <w:rFonts w:eastAsia="Helvetica" w:hint="eastAsia"/>
                <w:b w:val="1"/>
                <w:bCs w:val="1"/>
                <w:sz w:val="26"/>
                <w:szCs w:val="26"/>
                <w:rtl w:val="0"/>
              </w:rPr>
              <w:t>问题分析</w:t>
            </w:r>
          </w:p>
        </w:tc>
      </w:tr>
      <w:tr>
        <w:tblPrEx>
          <w:shd w:val="clear" w:color="auto" w:fill="bdc0bf"/>
        </w:tblPrEx>
        <w:trPr>
          <w:trHeight w:val="290" w:hRule="atLeast"/>
        </w:trPr>
        <w:tc>
          <w:tcPr>
            <w:tcW w:type="dxa" w:w="1055"/>
            <w:tcBorders>
              <w:top w:val="single" w:color="000000" w:sz="4" w:space="0" w:shadow="0" w:frame="0"/>
              <w:left w:val="single" w:color="000000" w:sz="2" w:space="0" w:shadow="0" w:frame="0"/>
              <w:bottom w:val="single" w:color="000000" w:sz="4" w:space="0" w:shadow="0" w:frame="0"/>
              <w:right w:val="single" w:color="000000" w:sz="2" w:space="0" w:shadow="0" w:frame="0"/>
            </w:tcBorders>
            <w:shd w:val="clear" w:color="auto" w:fill="bdc0b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1"/>
              <w:jc w:val="center"/>
            </w:pPr>
            <w:r>
              <w:rPr>
                <w:rFonts w:ascii="Helvetica" w:hAnsi="Helvetica"/>
                <w:rtl w:val="0"/>
              </w:rPr>
              <w:t>bugId</w:t>
            </w:r>
          </w:p>
        </w:tc>
        <w:tc>
          <w:tcPr>
            <w:tcW w:type="dxa" w:w="4809"/>
            <w:tcBorders>
              <w:top w:val="single" w:color="000000" w:sz="4" w:space="0" w:shadow="0" w:frame="0"/>
              <w:left w:val="single" w:color="000000" w:sz="2" w:space="0" w:shadow="0" w:frame="0"/>
              <w:bottom w:val="single" w:color="000000" w:sz="4" w:space="0" w:shadow="0" w:frame="0"/>
              <w:right w:val="single" w:color="000000" w:sz="2" w:space="0" w:shadow="0" w:frame="0"/>
            </w:tcBorders>
            <w:shd w:val="clear" w:color="auto" w:fill="bdc0b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1"/>
              <w:jc w:val="center"/>
            </w:pPr>
            <w:r>
              <w:rPr>
                <w:rFonts w:eastAsia="Helvetica" w:hint="eastAsia"/>
                <w:rtl w:val="0"/>
              </w:rPr>
              <w:t>问题描述</w:t>
            </w:r>
          </w:p>
        </w:tc>
        <w:tc>
          <w:tcPr>
            <w:tcW w:type="dxa" w:w="3768"/>
            <w:tcBorders>
              <w:top w:val="single" w:color="000000" w:sz="4" w:space="0" w:shadow="0" w:frame="0"/>
              <w:left w:val="single" w:color="000000" w:sz="2" w:space="0" w:shadow="0" w:frame="0"/>
              <w:bottom w:val="single" w:color="000000" w:sz="4" w:space="0" w:shadow="0" w:frame="0"/>
              <w:right w:val="single" w:color="000000" w:sz="2" w:space="0" w:shadow="0" w:frame="0"/>
            </w:tcBorders>
            <w:shd w:val="clear" w:color="auto" w:fill="bdc0b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1"/>
              <w:jc w:val="center"/>
            </w:pPr>
            <w:r>
              <w:rPr>
                <w:rFonts w:eastAsia="Helvetica" w:hint="eastAsia"/>
                <w:rtl w:val="0"/>
              </w:rPr>
              <w:t>原因和解决思路</w:t>
            </w:r>
          </w:p>
        </w:tc>
      </w:tr>
      <w:tr>
        <w:tblPrEx>
          <w:shd w:val="clear" w:color="auto" w:fill="auto"/>
        </w:tblPrEx>
        <w:trPr>
          <w:trHeight w:val="288" w:hRule="atLeast"/>
        </w:trPr>
        <w:tc>
          <w:tcPr>
            <w:tcW w:type="dxa" w:w="1055"/>
            <w:tcBorders>
              <w:top w:val="single" w:color="000000" w:sz="4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1"/>
              <w:jc w:val="right"/>
            </w:pPr>
            <w:r>
              <w:rPr>
                <w:rFonts w:ascii="Helvetica" w:hAnsi="Helvetica"/>
                <w:rtl w:val="0"/>
              </w:rPr>
              <w:t>107899</w:t>
            </w:r>
          </w:p>
        </w:tc>
        <w:tc>
          <w:tcPr>
            <w:tcW w:type="dxa" w:w="480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【旧接口】领券列表页，返回的</w:t>
            </w:r>
            <w:r>
              <w:rPr>
                <w:rFonts w:ascii="Helvetica" w:cs="Arial Unicode MS" w:hAnsi="Helvetica" w:eastAsia="Arial Unicode MS"/>
                <w:rtl w:val="0"/>
              </w:rPr>
              <w:t>url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不对</w:t>
            </w:r>
          </w:p>
        </w:tc>
        <w:tc>
          <w:tcPr>
            <w:tcW w:type="dxa" w:w="3768"/>
            <w:tcBorders>
              <w:top w:val="single" w:color="000000" w:sz="4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测试环境</w:t>
            </w:r>
            <w:r>
              <w:rPr>
                <w:rFonts w:ascii="Helvetica" w:cs="Arial Unicode MS" w:hAnsi="Helvetica" w:eastAsia="Arial Unicode MS"/>
                <w:rtl w:val="0"/>
              </w:rPr>
              <w:t>cms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没有</w:t>
            </w:r>
            <w:r>
              <w:rPr>
                <w:rFonts w:ascii="Helvetica" w:cs="Arial Unicode MS" w:hAnsi="Helvetica" w:eastAsia="Arial Unicode MS"/>
                <w:rtl w:val="0"/>
              </w:rPr>
              <w:t>https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的，特殊处理一下</w:t>
            </w:r>
          </w:p>
        </w:tc>
      </w:tr>
      <w:tr>
        <w:tblPrEx>
          <w:shd w:val="clear" w:color="auto" w:fill="auto"/>
        </w:tblPrEx>
        <w:trPr>
          <w:trHeight w:val="285" w:hRule="atLeast"/>
        </w:trPr>
        <w:tc>
          <w:tcPr>
            <w:tcW w:type="dxa" w:w="105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right"/>
              <w:outlineLvl w:val="9"/>
              <w:rPr>
                <w:rtl w:val="0"/>
              </w:rPr>
            </w:pPr>
            <w:r>
              <w:rPr>
                <w:rFonts w:ascii="Helvetica" w:cs="Arial Unicode MS" w:hAnsi="Helvetica" w:eastAsia="Arial Unicode MS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vertAlign w:val="baseline"/>
                <w:rtl w:val="0"/>
              </w:rPr>
              <w:t>107890</w:t>
            </w:r>
          </w:p>
        </w:tc>
        <w:tc>
          <w:tcPr>
            <w:tcW w:type="dxa" w:w="4809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我的试用列表，特殊符号转义问题</w:t>
            </w:r>
          </w:p>
        </w:tc>
        <w:tc>
          <w:tcPr>
            <w:tcW w:type="dxa" w:w="376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直接处理</w:t>
            </w:r>
          </w:p>
        </w:tc>
      </w:tr>
      <w:tr>
        <w:tblPrEx>
          <w:shd w:val="clear" w:color="auto" w:fill="auto"/>
        </w:tblPrEx>
        <w:trPr>
          <w:trHeight w:val="565" w:hRule="atLeast"/>
        </w:trPr>
        <w:tc>
          <w:tcPr>
            <w:tcW w:type="dxa" w:w="105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right"/>
              <w:outlineLvl w:val="9"/>
              <w:rPr>
                <w:rtl w:val="0"/>
              </w:rPr>
            </w:pPr>
            <w:r>
              <w:rPr>
                <w:rFonts w:ascii="Helvetica" w:cs="Arial Unicode MS" w:hAnsi="Helvetica" w:eastAsia="Arial Unicode MS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vertAlign w:val="baseline"/>
                <w:rtl w:val="0"/>
              </w:rPr>
              <w:t>107787</w:t>
            </w:r>
          </w:p>
        </w:tc>
        <w:tc>
          <w:tcPr>
            <w:tcW w:type="dxa" w:w="4809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试用列表接口</w:t>
            </w:r>
            <w:r>
              <w:rPr>
                <w:rFonts w:ascii="Helvetica" w:cs="Arial Unicode MS" w:hAnsi="Helvetica" w:eastAsia="Arial Unicode MS"/>
                <w:rtl w:val="0"/>
              </w:rPr>
              <w:t>type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都为</w:t>
            </w:r>
            <w:r>
              <w:rPr>
                <w:rFonts w:ascii="Helvetica" w:cs="Arial Unicode MS" w:hAnsi="Helvetica" w:eastAsia="Arial Unicode MS"/>
                <w:rtl w:val="0"/>
              </w:rPr>
              <w:t>1</w:t>
            </w:r>
          </w:p>
        </w:tc>
        <w:tc>
          <w:tcPr>
            <w:tcW w:type="dxa" w:w="376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代码判断是否为正整数的</w:t>
            </w:r>
            <w:r>
              <w:rPr>
                <w:rFonts w:ascii="Helvetica" w:cs="Arial Unicode MS" w:hAnsi="Helvetica" w:eastAsia="Arial Unicode MS"/>
                <w:rtl w:val="0"/>
              </w:rPr>
              <w:t>js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方法有点不严谨导致</w:t>
            </w:r>
          </w:p>
        </w:tc>
      </w:tr>
      <w:tr>
        <w:tblPrEx>
          <w:shd w:val="clear" w:color="auto" w:fill="auto"/>
        </w:tblPrEx>
        <w:trPr>
          <w:trHeight w:val="565" w:hRule="atLeast"/>
        </w:trPr>
        <w:tc>
          <w:tcPr>
            <w:tcW w:type="dxa" w:w="105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right"/>
              <w:outlineLvl w:val="9"/>
              <w:rPr>
                <w:rtl w:val="0"/>
              </w:rPr>
            </w:pPr>
            <w:r>
              <w:rPr>
                <w:rFonts w:ascii="Helvetica" w:cs="Arial Unicode MS" w:hAnsi="Helvetica" w:eastAsia="Arial Unicode MS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vertAlign w:val="baseline"/>
                <w:rtl w:val="0"/>
              </w:rPr>
              <w:t>108603</w:t>
            </w:r>
          </w:p>
        </w:tc>
        <w:tc>
          <w:tcPr>
            <w:tcW w:type="dxa" w:w="4809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线上环境，有品生活爱美和智能家居分类列表，数据不对</w:t>
            </w:r>
          </w:p>
        </w:tc>
        <w:tc>
          <w:tcPr>
            <w:tcW w:type="dxa" w:w="376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最后确认编辑删除历史数据</w:t>
            </w:r>
          </w:p>
        </w:tc>
      </w:tr>
      <w:tr>
        <w:tblPrEx>
          <w:shd w:val="clear" w:color="auto" w:fill="auto"/>
        </w:tblPrEx>
        <w:trPr>
          <w:trHeight w:val="565" w:hRule="atLeast"/>
        </w:trPr>
        <w:tc>
          <w:tcPr>
            <w:tcW w:type="dxa" w:w="105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right"/>
              <w:outlineLvl w:val="9"/>
              <w:rPr>
                <w:rtl w:val="0"/>
              </w:rPr>
            </w:pPr>
            <w:r>
              <w:rPr>
                <w:rFonts w:ascii="Helvetica" w:cs="Arial Unicode MS" w:hAnsi="Helvetica" w:eastAsia="Arial Unicode MS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vertAlign w:val="baseline"/>
                <w:rtl w:val="0"/>
              </w:rPr>
              <w:t>108453</w:t>
            </w:r>
          </w:p>
        </w:tc>
        <w:tc>
          <w:tcPr>
            <w:tcW w:type="dxa" w:w="4809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后端接口只有</w:t>
            </w:r>
            <w:r>
              <w:rPr>
                <w:rFonts w:ascii="Helvetica" w:cs="Arial Unicode MS" w:hAnsi="Helvetica" w:eastAsia="Arial Unicode MS"/>
                <w:rtl w:val="0"/>
              </w:rPr>
              <w:t>1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条或</w:t>
            </w:r>
            <w:r>
              <w:rPr>
                <w:rFonts w:ascii="Helvetica" w:cs="Arial Unicode MS" w:hAnsi="Helvetica" w:eastAsia="Arial Unicode MS"/>
                <w:rtl w:val="0"/>
              </w:rPr>
              <w:t>2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条焦点图数据，</w:t>
            </w:r>
            <w:r>
              <w:rPr>
                <w:rFonts w:ascii="Helvetica" w:cs="Arial Unicode MS" w:hAnsi="Helvetica" w:eastAsia="Arial Unicode MS"/>
                <w:rtl w:val="0"/>
              </w:rPr>
              <w:t>mrobot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接口没有返回焦点图</w:t>
            </w:r>
          </w:p>
        </w:tc>
        <w:tc>
          <w:tcPr>
            <w:tcW w:type="dxa" w:w="376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处理焦点图的逻辑写得有问题</w:t>
            </w:r>
          </w:p>
        </w:tc>
      </w:tr>
      <w:tr>
        <w:tblPrEx>
          <w:shd w:val="clear" w:color="auto" w:fill="auto"/>
        </w:tblPrEx>
        <w:trPr>
          <w:trHeight w:val="1685" w:hRule="atLeast"/>
        </w:trPr>
        <w:tc>
          <w:tcPr>
            <w:tcW w:type="dxa" w:w="105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right"/>
              <w:outlineLvl w:val="9"/>
              <w:rPr>
                <w:rtl w:val="0"/>
              </w:rPr>
            </w:pPr>
            <w:r>
              <w:rPr>
                <w:rFonts w:ascii="Helvetica" w:cs="Arial Unicode MS" w:hAnsi="Helvetica" w:eastAsia="Arial Unicode MS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vertAlign w:val="baseline"/>
                <w:rtl w:val="0"/>
              </w:rPr>
              <w:t>108395</w:t>
            </w:r>
          </w:p>
        </w:tc>
        <w:tc>
          <w:tcPr>
            <w:tcW w:type="dxa" w:w="4809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备孕阶段，推荐区，后端接口已经有更新数据了，</w:t>
            </w:r>
            <w:r>
              <w:rPr>
                <w:rFonts w:ascii="Helvetica" w:cs="Arial Unicode MS" w:hAnsi="Helvetica" w:eastAsia="Arial Unicode MS"/>
                <w:rtl w:val="0"/>
              </w:rPr>
              <w:t>mrobot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接口还是旧数据</w:t>
            </w:r>
          </w:p>
        </w:tc>
        <w:tc>
          <w:tcPr>
            <w:tcW w:type="dxa" w:w="376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主要有</w:t>
            </w:r>
            <w:r>
              <w:rPr>
                <w:rFonts w:ascii="Helvetica" w:cs="Arial Unicode MS" w:hAnsi="Helvetica" w:eastAsia="Arial Unicode MS"/>
                <w:rtl w:val="0"/>
              </w:rPr>
              <w:t>2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个地方需要调整</w:t>
            </w:r>
          </w:p>
          <w:p>
            <w:pPr>
              <w:pStyle w:val="表格样式 2"/>
              <w:bidi w:val="0"/>
            </w:pPr>
            <w:r>
              <w:rPr>
                <w:rFonts w:ascii="Helvetica" w:cs="Arial Unicode MS" w:hAnsi="Helvetica" w:eastAsia="Arial Unicode MS"/>
                <w:rtl w:val="0"/>
              </w:rPr>
              <w:t xml:space="preserve">1 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对这种编辑录入的数据</w:t>
            </w:r>
            <w:r>
              <w:rPr>
                <w:rFonts w:ascii="Helvetica" w:cs="Arial Unicode MS" w:hAnsi="Helvetica" w:eastAsia="Arial Unicode MS"/>
                <w:rtl w:val="0"/>
              </w:rPr>
              <w:t xml:space="preserve">recommendZone":[] 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做为空判断，不然数组拿数据会报异常</w:t>
            </w:r>
          </w:p>
          <w:p>
            <w:pPr>
              <w:pStyle w:val="表格样式 2"/>
              <w:bidi w:val="0"/>
            </w:pPr>
            <w:r>
              <w:rPr>
                <w:rFonts w:ascii="Helvetica" w:cs="Arial Unicode MS" w:hAnsi="Helvetica" w:eastAsia="Arial Unicode MS"/>
                <w:rtl w:val="0"/>
              </w:rPr>
              <w:t xml:space="preserve">2 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当把</w:t>
            </w:r>
            <w:r>
              <w:rPr>
                <w:rFonts w:ascii="Helvetica" w:cs="Arial Unicode MS" w:hAnsi="Helvetica" w:eastAsia="Arial Unicode MS"/>
                <w:rtl w:val="0"/>
              </w:rPr>
              <w:t>JSONObject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 xml:space="preserve">对象 放进 </w:t>
            </w:r>
            <w:r>
              <w:rPr>
                <w:rFonts w:ascii="Helvetica" w:cs="Arial Unicode MS" w:hAnsi="Helvetica" w:eastAsia="Arial Unicode MS"/>
                <w:rtl w:val="0"/>
              </w:rPr>
              <w:t>JSONArray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数组时，用错了函数</w:t>
            </w:r>
            <w:r>
              <w:rPr>
                <w:rFonts w:ascii="Helvetica" w:cs="Arial Unicode MS" w:hAnsi="Helvetica" w:eastAsia="Arial Unicode MS"/>
                <w:rtl w:val="0"/>
              </w:rPr>
              <w:t xml:space="preserve">set,   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应该用</w:t>
            </w:r>
            <w:r>
              <w:rPr>
                <w:rFonts w:ascii="Helvetica" w:cs="Arial Unicode MS" w:hAnsi="Helvetica" w:eastAsia="Arial Unicode MS"/>
                <w:rtl w:val="0"/>
              </w:rPr>
              <w:t>add</w:t>
            </w:r>
          </w:p>
        </w:tc>
      </w:tr>
      <w:tr>
        <w:tblPrEx>
          <w:shd w:val="clear" w:color="auto" w:fill="auto"/>
        </w:tblPrEx>
        <w:trPr>
          <w:trHeight w:val="845" w:hRule="atLeast"/>
        </w:trPr>
        <w:tc>
          <w:tcPr>
            <w:tcW w:type="dxa" w:w="105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right"/>
              <w:outlineLvl w:val="9"/>
              <w:rPr>
                <w:rtl w:val="0"/>
              </w:rPr>
            </w:pPr>
            <w:r>
              <w:rPr>
                <w:rFonts w:ascii="Helvetica" w:cs="Arial Unicode MS" w:hAnsi="Helvetica" w:eastAsia="Arial Unicode MS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vertAlign w:val="baseline"/>
                <w:rtl w:val="0"/>
              </w:rPr>
              <w:t>108249</w:t>
            </w:r>
          </w:p>
        </w:tc>
        <w:tc>
          <w:tcPr>
            <w:tcW w:type="dxa" w:w="4809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试用详情页，用户状态并没有实时</w:t>
            </w:r>
          </w:p>
        </w:tc>
        <w:tc>
          <w:tcPr>
            <w:tcW w:type="dxa" w:w="376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接口已经是申请不通过了</w:t>
            </w:r>
            <w:r>
              <w:rPr>
                <w:rFonts w:ascii="Helvetica" w:cs="Arial Unicode MS" w:hAnsi="Helvetica" w:eastAsia="Arial Unicode MS"/>
                <w:rtl w:val="0"/>
              </w:rPr>
              <w:t>isAppliedPassed=-1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，</w:t>
            </w:r>
            <w:r>
              <w:rPr>
                <w:rFonts w:ascii="Helvetica" w:cs="Arial Unicode MS" w:hAnsi="Helvetica" w:eastAsia="Arial Unicode MS"/>
                <w:rtl w:val="0"/>
              </w:rPr>
              <w:t>app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文案还是显示申请审核中。。。</w:t>
            </w:r>
          </w:p>
        </w:tc>
      </w:tr>
      <w:tr>
        <w:tblPrEx>
          <w:shd w:val="clear" w:color="auto" w:fill="auto"/>
        </w:tblPrEx>
        <w:trPr>
          <w:trHeight w:val="565" w:hRule="atLeast"/>
        </w:trPr>
        <w:tc>
          <w:tcPr>
            <w:tcW w:type="dxa" w:w="105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right"/>
              <w:outlineLvl w:val="9"/>
              <w:rPr>
                <w:rtl w:val="0"/>
              </w:rPr>
            </w:pPr>
            <w:r>
              <w:rPr>
                <w:rFonts w:ascii="Helvetica" w:cs="Arial Unicode MS" w:hAnsi="Helvetica" w:eastAsia="Arial Unicode MS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vertAlign w:val="baseline"/>
                <w:rtl w:val="0"/>
              </w:rPr>
              <w:t>108166</w:t>
            </w:r>
          </w:p>
        </w:tc>
        <w:tc>
          <w:tcPr>
            <w:tcW w:type="dxa" w:w="4809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怀孕和育儿阶段的，首页焦点图接口应该最多返回</w:t>
            </w:r>
            <w:r>
              <w:rPr>
                <w:rFonts w:ascii="Helvetica" w:cs="Arial Unicode MS" w:hAnsi="Helvetica" w:eastAsia="Arial Unicode MS"/>
                <w:rtl w:val="0"/>
              </w:rPr>
              <w:t>2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张</w:t>
            </w:r>
          </w:p>
        </w:tc>
        <w:tc>
          <w:tcPr>
            <w:tcW w:type="dxa" w:w="376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限制一下返回的焦点图张数</w:t>
            </w:r>
          </w:p>
        </w:tc>
      </w:tr>
      <w:tr>
        <w:tblPrEx>
          <w:shd w:val="clear" w:color="auto" w:fill="auto"/>
        </w:tblPrEx>
        <w:trPr>
          <w:trHeight w:val="565" w:hRule="atLeast"/>
        </w:trPr>
        <w:tc>
          <w:tcPr>
            <w:tcW w:type="dxa" w:w="105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right"/>
              <w:outlineLvl w:val="9"/>
              <w:rPr>
                <w:rtl w:val="0"/>
              </w:rPr>
            </w:pPr>
            <w:r>
              <w:rPr>
                <w:rFonts w:ascii="Helvetica" w:cs="Arial Unicode MS" w:hAnsi="Helvetica" w:eastAsia="Arial Unicode MS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vertAlign w:val="baseline"/>
                <w:rtl w:val="0"/>
              </w:rPr>
              <w:t>108134</w:t>
            </w:r>
          </w:p>
        </w:tc>
        <w:tc>
          <w:tcPr>
            <w:tcW w:type="dxa" w:w="4809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音频列表页，条目的标题却是时间轴</w:t>
            </w:r>
            <w:r>
              <w:rPr>
                <w:rFonts w:ascii="Helvetica" w:cs="Arial Unicode MS" w:hAnsi="Helvetica" w:eastAsia="Arial Unicode MS"/>
                <w:rtl w:val="0"/>
              </w:rPr>
              <w:t>id</w:t>
            </w:r>
          </w:p>
        </w:tc>
        <w:tc>
          <w:tcPr>
            <w:tcW w:type="dxa" w:w="376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获取错了，调整为获取字段</w:t>
            </w:r>
            <w:r>
              <w:rPr>
                <w:rFonts w:ascii="Helvetica" w:cs="Arial Unicode MS" w:hAnsi="Helvetica" w:eastAsia="Arial Unicode MS"/>
                <w:rtl w:val="0"/>
              </w:rPr>
              <w:t>courseTitle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的值</w:t>
            </w:r>
          </w:p>
        </w:tc>
      </w:tr>
      <w:tr>
        <w:tblPrEx>
          <w:shd w:val="clear" w:color="auto" w:fill="auto"/>
        </w:tblPrEx>
        <w:trPr>
          <w:trHeight w:val="565" w:hRule="atLeast"/>
        </w:trPr>
        <w:tc>
          <w:tcPr>
            <w:tcW w:type="dxa" w:w="105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right"/>
              <w:outlineLvl w:val="9"/>
              <w:rPr>
                <w:rtl w:val="0"/>
              </w:rPr>
            </w:pPr>
            <w:r>
              <w:rPr>
                <w:rFonts w:ascii="Helvetica" w:cs="Arial Unicode MS" w:hAnsi="Helvetica" w:eastAsia="Arial Unicode MS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vertAlign w:val="baseline"/>
                <w:rtl w:val="0"/>
              </w:rPr>
              <w:t>108081</w:t>
            </w:r>
          </w:p>
        </w:tc>
        <w:tc>
          <w:tcPr>
            <w:tcW w:type="dxa" w:w="4809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【公共】报告内容，图片无法显示，文字没有换行</w:t>
            </w:r>
          </w:p>
        </w:tc>
        <w:tc>
          <w:tcPr>
            <w:tcW w:type="dxa" w:w="376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这版本的需求是要支持图文混排的，那就按目前的调整来</w:t>
            </w:r>
          </w:p>
        </w:tc>
      </w:tr>
      <w:tr>
        <w:tblPrEx>
          <w:shd w:val="clear" w:color="auto" w:fill="auto"/>
        </w:tblPrEx>
        <w:trPr>
          <w:trHeight w:val="285" w:hRule="atLeast"/>
        </w:trPr>
        <w:tc>
          <w:tcPr>
            <w:tcW w:type="dxa" w:w="105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right"/>
              <w:outlineLvl w:val="9"/>
              <w:rPr>
                <w:rtl w:val="0"/>
              </w:rPr>
            </w:pPr>
            <w:r>
              <w:rPr>
                <w:rFonts w:ascii="Helvetica" w:cs="Arial Unicode MS" w:hAnsi="Helvetica" w:eastAsia="Arial Unicode MS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vertAlign w:val="baseline"/>
                <w:rtl w:val="0"/>
              </w:rPr>
              <w:t>108024</w:t>
            </w:r>
          </w:p>
        </w:tc>
        <w:tc>
          <w:tcPr>
            <w:tcW w:type="dxa" w:w="4809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首页小呱电台，标题搞错了</w:t>
            </w:r>
          </w:p>
        </w:tc>
        <w:tc>
          <w:tcPr>
            <w:tcW w:type="dxa" w:w="376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拿错字段了</w:t>
            </w:r>
          </w:p>
        </w:tc>
      </w:tr>
      <w:tr>
        <w:tblPrEx>
          <w:shd w:val="clear" w:color="auto" w:fill="auto"/>
        </w:tblPrEx>
        <w:trPr>
          <w:trHeight w:val="279" w:hRule="atLeast"/>
        </w:trPr>
        <w:tc>
          <w:tcPr>
            <w:tcW w:type="dxa" w:w="105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809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76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</w:p>
    <w:tbl>
      <w:tblPr>
        <w:tblW w:w="9632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2671"/>
        <w:gridCol w:w="6961"/>
      </w:tblGrid>
      <w:tr>
        <w:tblPrEx>
          <w:shd w:val="clear" w:color="auto" w:fill="bdc0bf"/>
        </w:tblPrEx>
        <w:trPr>
          <w:trHeight w:val="348" w:hRule="atLeast"/>
          <w:tblHeader/>
        </w:trPr>
        <w:tc>
          <w:tcPr>
            <w:tcW w:type="dxa" w:w="9632"/>
            <w:gridSpan w:val="2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4" w:space="0" w:shadow="0" w:frame="0"/>
              <w:right w:val="single" w:color="000000" w:sz="2" w:space="0" w:shadow="0" w:frame="0"/>
            </w:tcBorders>
            <w:shd w:val="clear" w:color="auto" w:fill="bdc0b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1"/>
              <w:jc w:val="center"/>
            </w:pPr>
            <w:r>
              <w:rPr>
                <w:rFonts w:eastAsia="Helvetica" w:hint="eastAsia"/>
                <w:sz w:val="24"/>
                <w:szCs w:val="24"/>
                <w:rtl w:val="0"/>
              </w:rPr>
              <w:t>个人总结</w:t>
            </w:r>
          </w:p>
        </w:tc>
      </w:tr>
      <w:tr>
        <w:tblPrEx>
          <w:shd w:val="clear" w:color="auto" w:fill="auto"/>
        </w:tblPrEx>
        <w:trPr>
          <w:trHeight w:val="279" w:hRule="atLeast"/>
        </w:trPr>
        <w:tc>
          <w:tcPr>
            <w:tcW w:type="dxa" w:w="2671"/>
            <w:vMerge w:val="restart"/>
            <w:tcBorders>
              <w:top w:val="single" w:color="000000" w:sz="4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表格样式 1"/>
              <w:jc w:val="center"/>
            </w:pPr>
            <w:r>
              <w:rPr>
                <w:rFonts w:eastAsia="Helvetica" w:hint="eastAsia"/>
                <w:rtl w:val="0"/>
              </w:rPr>
              <w:t>许文剑</w:t>
            </w:r>
          </w:p>
        </w:tc>
        <w:tc>
          <w:tcPr>
            <w:tcW w:type="dxa" w:w="6961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正文 A"/>
              <w:tabs>
                <w:tab w:val="left" w:pos="93"/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</w:tabs>
              <w:jc w:val="left"/>
            </w:pPr>
            <w:r>
              <w:rPr>
                <w:rFonts w:ascii="Calibri" w:cs="Calibri" w:hAnsi="Calibri" w:eastAsia="Calibri"/>
                <w:rtl w:val="0"/>
              </w:rPr>
              <w:t>个人问题：</w:t>
            </w:r>
          </w:p>
          <w:p>
            <w:pPr>
              <w:pStyle w:val="正文 A"/>
              <w:tabs>
                <w:tab w:val="left" w:pos="93"/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</w:tabs>
              <w:jc w:val="left"/>
            </w:pPr>
            <w:r>
              <w:rPr>
                <w:rFonts w:ascii="Calibri" w:cs="Calibri" w:hAnsi="Calibri" w:eastAsia="Calibri"/>
                <w:rtl w:val="0"/>
              </w:rPr>
              <w:t>中途接手，虽然吃力了点，但总体还适应</w:t>
            </w:r>
          </w:p>
          <w:p>
            <w:pPr>
              <w:pStyle w:val="正文 A"/>
              <w:tabs>
                <w:tab w:val="left" w:pos="93"/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</w:tabs>
              <w:jc w:val="left"/>
            </w:pPr>
          </w:p>
          <w:p>
            <w:pPr>
              <w:pStyle w:val="正文 A"/>
              <w:tabs>
                <w:tab w:val="left" w:pos="93"/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</w:tabs>
              <w:jc w:val="left"/>
            </w:pPr>
            <w:r>
              <w:rPr>
                <w:rFonts w:ascii="Calibri" w:cs="Calibri" w:hAnsi="Calibri" w:eastAsia="Calibri"/>
                <w:rtl w:val="0"/>
              </w:rPr>
              <w:t>其</w:t>
            </w:r>
            <w:r>
              <w:rPr>
                <w:rFonts w:ascii="Calibri" w:cs="Calibri" w:hAnsi="Calibri" w:eastAsia="Calibri"/>
                <w:rtl w:val="0"/>
              </w:rPr>
              <w:t>TA</w:t>
            </w:r>
            <w:r>
              <w:rPr>
                <w:rFonts w:ascii="Calibri" w:cs="Calibri" w:hAnsi="Calibri" w:eastAsia="Calibri"/>
                <w:rtl w:val="0"/>
              </w:rPr>
              <w:t>问题：</w:t>
            </w:r>
          </w:p>
          <w:p>
            <w:pPr>
              <w:pStyle w:val="正文 A"/>
              <w:tabs>
                <w:tab w:val="left" w:pos="93"/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</w:tabs>
              <w:jc w:val="left"/>
            </w:pPr>
            <w:r>
              <w:rPr>
                <w:rFonts w:ascii="Calibri" w:cs="Calibri" w:hAnsi="Calibri" w:eastAsia="Calibri"/>
                <w:rtl w:val="0"/>
              </w:rPr>
              <w:t>无</w:t>
            </w:r>
          </w:p>
          <w:p>
            <w:pPr>
              <w:pStyle w:val="正文 A"/>
              <w:tabs>
                <w:tab w:val="left" w:pos="93"/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</w:tabs>
              <w:jc w:val="left"/>
            </w:pPr>
          </w:p>
          <w:p>
            <w:pPr>
              <w:pStyle w:val="正文 A"/>
              <w:tabs>
                <w:tab w:val="left" w:pos="93"/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</w:tabs>
              <w:jc w:val="left"/>
            </w:pPr>
            <w:r>
              <w:rPr>
                <w:rFonts w:ascii="Calibri" w:cs="Calibri" w:hAnsi="Calibri" w:eastAsia="Calibri"/>
                <w:rtl w:val="0"/>
              </w:rPr>
              <w:t>总：</w:t>
            </w:r>
          </w:p>
          <w:p>
            <w:pPr>
              <w:pStyle w:val="正文 A"/>
              <w:tabs>
                <w:tab w:val="left" w:pos="93"/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</w:tabs>
              <w:jc w:val="left"/>
            </w:pPr>
            <w:r>
              <w:rPr>
                <w:rFonts w:ascii="Calibri" w:cs="Calibri" w:hAnsi="Calibri" w:eastAsia="Calibri"/>
                <w:rtl w:val="0"/>
              </w:rPr>
              <w:t>整体能根据开放排期来按时按质完成。</w:t>
            </w:r>
          </w:p>
        </w:tc>
      </w:tr>
      <w:tr>
        <w:tblPrEx>
          <w:shd w:val="clear" w:color="auto" w:fill="auto"/>
        </w:tblPrEx>
        <w:trPr>
          <w:trHeight w:val="439" w:hRule="atLeast"/>
        </w:trPr>
        <w:tc>
          <w:tcPr>
            <w:tcW w:type="dxa" w:w="2671"/>
            <w:vMerge w:val="continue"/>
            <w:tcBorders>
              <w:top w:val="single" w:color="000000" w:sz="4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</w:tcPr>
          <w:p/>
        </w:tc>
        <w:tc>
          <w:tcPr>
            <w:tcW w:type="dxa" w:w="6961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</w:tcPr>
          <w:p/>
        </w:tc>
      </w:tr>
      <w:tr>
        <w:tblPrEx>
          <w:shd w:val="clear" w:color="auto" w:fill="auto"/>
        </w:tblPrEx>
        <w:trPr>
          <w:trHeight w:val="439" w:hRule="atLeast"/>
        </w:trPr>
        <w:tc>
          <w:tcPr>
            <w:tcW w:type="dxa" w:w="2671"/>
            <w:vMerge w:val="continue"/>
            <w:tcBorders>
              <w:top w:val="single" w:color="000000" w:sz="4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</w:tcPr>
          <w:p/>
        </w:tc>
        <w:tc>
          <w:tcPr>
            <w:tcW w:type="dxa" w:w="6961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</w:tcPr>
          <w:p/>
        </w:tc>
      </w:tr>
      <w:tr>
        <w:tblPrEx>
          <w:shd w:val="clear" w:color="auto" w:fill="auto"/>
        </w:tblPrEx>
        <w:trPr>
          <w:trHeight w:val="1165" w:hRule="atLeast"/>
        </w:trPr>
        <w:tc>
          <w:tcPr>
            <w:tcW w:type="dxa" w:w="2671"/>
            <w:vMerge w:val="continue"/>
            <w:tcBorders>
              <w:top w:val="single" w:color="000000" w:sz="4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</w:tcPr>
          <w:p/>
        </w:tc>
        <w:tc>
          <w:tcPr>
            <w:tcW w:type="dxa" w:w="6961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</w:tcPr>
          <w:p/>
        </w:tc>
      </w:tr>
    </w:tbl>
    <w:p>
      <w:pPr>
        <w:pStyle w:val="正文"/>
        <w:bidi w:val="0"/>
      </w:pP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Times">
    <w:charset w:val="00"/>
    <w:family w:val="roman"/>
    <w:pitch w:val="default"/>
  </w:font>
  <w:font w:name="PingFang SC Regular">
    <w:charset w:val="00"/>
    <w:family w:val="roman"/>
    <w:pitch w:val="default"/>
  </w:font>
  <w:font w:name="Lucida Grande">
    <w:charset w:val="00"/>
    <w:family w:val="roman"/>
    <w:pitch w:val="default"/>
  </w:font>
  <w:font w:name="Calibri">
    <w:charset w:val="00"/>
    <w:family w:val="roman"/>
    <w:pitch w:val="default"/>
  </w:font>
  <w:font w:name="宋体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中文" w:val="‘“(〔[{〈《「『【⦅〘〖«〝︵︷︹︻︽︿﹁﹃﹇﹙﹛﹝｢"/>
  <w:noLineBreaksBefore w:lang="中文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正文">
    <w:name w:val="正文"/>
    <w:next w:val="正文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Arial Unicode MS" w:cs="Arial Unicode MS" w:hAnsi="Arial Unicode MS" w:eastAsia="Helvetica" w:hint="eastAsi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zh-CN" w:eastAsia="zh-CN"/>
    </w:rPr>
  </w:style>
  <w:style w:type="paragraph" w:styleId="默认">
    <w:name w:val="默认"/>
    <w:next w:val="默认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Helvetica" w:hAnsi="Helvetica" w:eastAsia="Helvetic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  <w:style w:type="paragraph" w:styleId="正文 A">
    <w:name w:val="正文 A"/>
    <w:next w:val="正文 A"/>
    <w:pPr>
      <w:keepNext w:val="0"/>
      <w:keepLines w:val="0"/>
      <w:pageBreakBefore w:val="0"/>
      <w:widowControl w:val="0"/>
      <w:pBdr>
        <w:top w:val="nil"/>
        <w:left w:val="nil"/>
        <w:bottom w:val="nil"/>
        <w:right w:val="nil"/>
      </w:pBdr>
      <w:shd w:val="clear" w:color="auto" w:fill="auto"/>
      <w:suppressAutoHyphens w:val="0"/>
      <w:bidi w:val="0"/>
      <w:spacing w:before="0" w:after="0" w:line="240" w:lineRule="auto"/>
      <w:ind w:left="0" w:right="0" w:firstLine="0"/>
      <w:jc w:val="both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2"/>
      <w:position w:val="0"/>
      <w:sz w:val="21"/>
      <w:szCs w:val="21"/>
      <w:u w:val="none" w:color="000000"/>
      <w:vertAlign w:val="baseline"/>
      <w:lang w:val="en-US"/>
    </w:rPr>
  </w:style>
  <w:style w:type="paragraph" w:styleId="表格样式 1">
    <w:name w:val="表格样式 1"/>
    <w:next w:val="表格样式 1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Helvetica" w:hAnsi="Helvetica" w:eastAsia="Helvetica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/>
      <w:vertAlign w:val="baseline"/>
    </w:rPr>
  </w:style>
  <w:style w:type="paragraph" w:styleId="表格样式 2">
    <w:name w:val="表格样式 2"/>
    <w:next w:val="表格样式 2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Helvetica" w:hAnsi="Helvetica" w:eastAsia="Helvetic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/>
      <w:vertAlign w:val="baselin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