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  <w:t>全量历史数据迁移记录反馈：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  <w:t>一、Passport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lang w:val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zh-CN"/>
        </w:rPr>
        <w:t>账号相同，手机号不同的情况下：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lang w:val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1.1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/>
        </w:rPr>
        <w:t>如果passport的mobile 字段是空的，快妈的手机号符合正则匹配（不规范号码忽略），更新快妈的手机号到passport；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1"/>
          <w:szCs w:val="21"/>
          <w:lang w:val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 xml:space="preserve">   1.2 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/>
        </w:rPr>
        <w:t>如果passport的mobile 字段是不为空的，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zh-CN"/>
        </w:rPr>
        <w:t>以</w:t>
      </w: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passport为准；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账号不同，手机号相同：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2.1 如果手机号passport这边已经存在且已激活， 不更新KLMM账号的手机号码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2.2 如果手机号passport这边已经存在且未激活，不更新KLMM账号的手机号码但 激活字段 需要改为：已激活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（注意：</w:t>
      </w:r>
      <w:r>
        <w:rPr>
          <w:rFonts w:hint="eastAsia" w:ascii="宋体" w:hAnsi="宋体" w:eastAsia="宋体" w:cs="宋体"/>
          <w:color w:val="000000"/>
          <w:sz w:val="21"/>
          <w:szCs w:val="21"/>
          <w:lang w:val="zh-CN"/>
        </w:rPr>
        <w:t>passport存在手机号码相同的情况是历史遗留问题，全量数据迁移暂不处理。）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3、快妈使用第三方（QQ、微信、微博）登录：数据库查到目前只有19个用户，全量暂不处理，后期个案处理；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4、需要提供给论坛和个人中心：快乐妈咪和passport都有的用户，查出来提供给论坛和个人中心；</w:t>
      </w:r>
      <w:r>
        <w:rPr>
          <w:rFonts w:hint="eastAsia" w:ascii="宋体" w:hAnsi="宋体" w:eastAsia="宋体" w:cs="宋体"/>
          <w:color w:val="FF0000"/>
          <w:sz w:val="21"/>
          <w:szCs w:val="21"/>
          <w:lang w:val="en-US" w:eastAsia="zh-CN"/>
        </w:rPr>
        <w:t>--DBA提供关系对照表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5、缓存：手机登录没问题，其他登录方式会有4H缓存，测试时：手工清测试数据；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  <w:t>论坛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/>
          <w:sz w:val="18"/>
          <w:lang w:val="zh-CN"/>
        </w:rPr>
      </w:pPr>
      <w:r>
        <w:rPr>
          <w:rFonts w:hint="eastAsia" w:ascii="宋体" w:hAnsi="宋体"/>
          <w:sz w:val="18"/>
          <w:lang w:val="zh-CN"/>
        </w:rPr>
        <w:fldChar w:fldCharType="begin"/>
      </w:r>
      <w:r>
        <w:rPr>
          <w:rFonts w:hint="eastAsia" w:ascii="宋体" w:hAnsi="宋体"/>
          <w:sz w:val="18"/>
          <w:lang w:val="zh-CN"/>
        </w:rPr>
        <w:instrText xml:space="preserve"> HYPERLINK "http://rdtrac.pc.com.cn/bbs/ticket/378" </w:instrText>
      </w:r>
      <w:r>
        <w:rPr>
          <w:rFonts w:hint="eastAsia" w:ascii="宋体" w:hAnsi="宋体"/>
          <w:sz w:val="18"/>
          <w:lang w:val="zh-CN"/>
        </w:rPr>
        <w:fldChar w:fldCharType="separate"/>
      </w:r>
      <w:r>
        <w:rPr>
          <w:rStyle w:val="4"/>
          <w:rFonts w:hint="eastAsia" w:ascii="宋体" w:hAnsi="宋体"/>
          <w:sz w:val="18"/>
          <w:lang w:val="zh-CN"/>
        </w:rPr>
        <w:t>http://rdtrac.pc.com.cn/bbs/ticket/378</w:t>
      </w:r>
      <w:r>
        <w:rPr>
          <w:rFonts w:hint="eastAsia" w:ascii="宋体" w:hAnsi="宋体"/>
          <w:sz w:val="18"/>
          <w:lang w:val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/>
          <w:sz w:val="18"/>
          <w:lang w:val="en-US" w:eastAsia="zh-CN"/>
        </w:rPr>
      </w:pPr>
      <w:r>
        <w:rPr>
          <w:rFonts w:hint="eastAsia" w:ascii="宋体" w:hAnsi="宋体"/>
          <w:sz w:val="18"/>
          <w:lang w:val="en-US" w:eastAsia="zh-CN"/>
        </w:rPr>
        <w:t>全量+增量 4.20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主题合并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1.1 topic表的作者id(authorid)修改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1.2 user_topic表，关系表，因有分表，所以如果新用户和旧用户的id分表不在同一张表，则要迁移这条数据，同时修改用户id(uid)；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1.3 user表，两个用户都会修改，主题数(topicount)、精华数(pickcount)；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1.4 主楼合并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1.4.1 post表，作者id(uid)修改；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1.4.2 user_post表，关系表，同user_topic表，操作；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1.4.3 user，两个用户都会修改，发帖数(postcount)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出现问题后，处理方案：100多个用户，几百个帖子；--建议：不回滚；影响：旧2.0版本100多个用户看不到帖子，下次迁移数据操作才会正常；有投诉人工回滚；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回帖合并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2.1同主题合并的主楼合并操作一样；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合并操作完成，检查上面表相关数据是否迁移正确，检查两个用户如个人中心我的回帖、主帖等等展示是否正常；-补充：小家、BBS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FF"/>
          <w:sz w:val="21"/>
          <w:szCs w:val="21"/>
          <w:lang w:val="en-US" w:eastAsia="zh-CN"/>
        </w:rPr>
        <w:t>个人中心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right="0" w:rightChars="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1、收藏：分类包含文章、帖子、百科、问答、图集，以个人中心的用户为准，现有记录，个人中心不需要处理，QA验证即可；--重复用户合并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2、地址：查数据库反馈：其地址相关数据都是null；以快乐妈咪为准，直接覆盖到个人中心。--重复用户合并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3、记录（体重记录、胎语记录、孕前体重、孕前身高、选择性别）：保存在个人中心-体重记录表和胎语记录表，QA验证相应用户是否在3.0显示正常；--重复用户合并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4、头像、昵称：使用亲子宝典的，不同步快妈的；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2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decorative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modern"/>
    <w:pitch w:val="default"/>
    <w:sig w:usb0="00000000" w:usb1="00000000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61050640">
    <w:nsid w:val="5715DD10"/>
    <w:multiLevelType w:val="singleLevel"/>
    <w:tmpl w:val="5715DD10"/>
    <w:lvl w:ilvl="0" w:tentative="1">
      <w:start w:val="1"/>
      <w:numFmt w:val="decimal"/>
      <w:suff w:val="nothing"/>
      <w:lvlText w:val="%1、"/>
      <w:lvlJc w:val="left"/>
    </w:lvl>
  </w:abstractNum>
  <w:abstractNum w:abstractNumId="1461116310">
    <w:nsid w:val="5716DD96"/>
    <w:multiLevelType w:val="singleLevel"/>
    <w:tmpl w:val="5716DD96"/>
    <w:lvl w:ilvl="0" w:tentative="1">
      <w:start w:val="3"/>
      <w:numFmt w:val="chineseCounting"/>
      <w:suff w:val="nothing"/>
      <w:lvlText w:val="%1、"/>
      <w:lvlJc w:val="left"/>
    </w:lvl>
  </w:abstractNum>
  <w:abstractNum w:abstractNumId="1461061399">
    <w:nsid w:val="57160717"/>
    <w:multiLevelType w:val="singleLevel"/>
    <w:tmpl w:val="57160717"/>
    <w:lvl w:ilvl="0" w:tentative="1">
      <w:start w:val="2"/>
      <w:numFmt w:val="chineseCounting"/>
      <w:suff w:val="nothing"/>
      <w:lvlText w:val="%1、"/>
      <w:lvlJc w:val="left"/>
    </w:lvl>
  </w:abstractNum>
  <w:abstractNum w:abstractNumId="1461050117">
    <w:nsid w:val="5715DB05"/>
    <w:multiLevelType w:val="singleLevel"/>
    <w:tmpl w:val="5715DB05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461050117"/>
  </w:num>
  <w:num w:numId="2">
    <w:abstractNumId w:val="1461061399"/>
  </w:num>
  <w:num w:numId="3">
    <w:abstractNumId w:val="1461050640"/>
  </w:num>
  <w:num w:numId="4">
    <w:abstractNumId w:val="14611163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84D5E"/>
    <w:rsid w:val="0A095984"/>
    <w:rsid w:val="0A351CCC"/>
    <w:rsid w:val="0A550002"/>
    <w:rsid w:val="0DA46170"/>
    <w:rsid w:val="0F9A426D"/>
    <w:rsid w:val="1FEA77EA"/>
    <w:rsid w:val="21300FC6"/>
    <w:rsid w:val="3471355B"/>
    <w:rsid w:val="348F514A"/>
    <w:rsid w:val="49AC6539"/>
    <w:rsid w:val="50766910"/>
    <w:rsid w:val="54915A18"/>
    <w:rsid w:val="62BB5F88"/>
    <w:rsid w:val="64C47FDF"/>
    <w:rsid w:val="6C053E44"/>
    <w:rsid w:val="728124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2016-04-19T07:09:00Z</dcterms:created>
  <dc:creator>pc</dc:creator>
  <cp:lastModifiedBy>pc</cp:lastModifiedBy>
  <dcterms:modified xsi:type="dcterms:W3CDTF">2016-04-20T06:34:18Z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