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rPr>
          <w:rFonts w:hint="eastAsia"/>
          <w:lang w:eastAsia="zh-CN"/>
        </w:rPr>
      </w:pPr>
    </w:p>
    <w:p>
      <w:pPr>
        <w:pStyle w:val="2"/>
        <w:numPr>
          <w:ilvl w:val="0"/>
          <w:numId w:val="1"/>
        </w:numPr>
        <w:ind w:left="0" w:leftChars="0" w:firstLine="88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报名状态 </w:t>
      </w:r>
    </w:p>
    <w:p>
      <w:pPr>
        <w:pStyle w:val="2"/>
      </w:pPr>
      <w:r>
        <w:drawing>
          <wp:inline distT="0" distB="0" distL="114300" distR="114300">
            <wp:extent cx="5267960" cy="6071235"/>
            <wp:effectExtent l="12700" t="12700" r="15240" b="3111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607123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2"/>
                      </a:solidFill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修改为：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>不论活动是否结束，只要审核通过就按以下显示：</w:t>
      </w:r>
    </w:p>
    <w:p>
      <w:pPr>
        <w:rPr>
          <w:rFonts w:hint="eastAsia"/>
          <w:highlight w:val="yellow"/>
          <w:lang w:eastAsia="zh-CN"/>
        </w:rPr>
      </w:pPr>
    </w:p>
    <w:p>
      <w:pPr>
        <w:rPr>
          <w:highlight w:val="yellow"/>
        </w:rPr>
      </w:pPr>
      <w:r>
        <w:rPr>
          <w:rFonts w:hint="eastAsia"/>
          <w:highlight w:val="yellow"/>
          <w:lang w:eastAsia="zh-CN"/>
        </w:rPr>
        <w:t>无活动奖品：【活动申请已通过】</w:t>
      </w:r>
    </w:p>
    <w:p>
      <w:pPr>
        <w:rPr>
          <w:highlight w:val="yellow"/>
        </w:rPr>
      </w:pPr>
      <w:r>
        <w:rPr>
          <w:rFonts w:hint="eastAsia"/>
          <w:highlight w:val="yellow"/>
          <w:lang w:eastAsia="zh-CN"/>
        </w:rPr>
        <w:t>有活动奖品：获积分奖品【已中奖</w:t>
      </w:r>
      <w:r>
        <w:rPr>
          <w:rFonts w:hint="eastAsia"/>
          <w:highlight w:val="yellow"/>
          <w:lang w:val="en-US" w:eastAsia="zh-CN"/>
        </w:rPr>
        <w:t>XX积分】</w:t>
      </w:r>
    </w:p>
    <w:p>
      <w:pPr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none"/>
          <w:lang w:val="en-US" w:eastAsia="zh-CN"/>
        </w:rPr>
        <w:t xml:space="preserve">            </w:t>
      </w:r>
      <w:r>
        <w:rPr>
          <w:rFonts w:hint="eastAsia"/>
          <w:highlight w:val="yellow"/>
          <w:lang w:val="en-US" w:eastAsia="zh-CN"/>
        </w:rPr>
        <w:t>获实物奖品【已中奖品：XXX</w:t>
      </w:r>
      <w:r>
        <w:rPr>
          <w:rFonts w:hint="eastAsia"/>
          <w:highlight w:val="yellow"/>
          <w:lang w:eastAsia="zh-CN"/>
        </w:rPr>
        <w:t>，详细信息可在</w:t>
      </w:r>
      <w:r>
        <w:rPr>
          <w:rFonts w:hint="eastAsia"/>
          <w:highlight w:val="yellow"/>
          <w:lang w:val="en-US" w:eastAsia="zh-CN"/>
        </w:rPr>
        <w:t>个人中心查看】</w:t>
      </w:r>
    </w:p>
    <w:p>
      <w:pPr>
        <w:rPr>
          <w:rFonts w:hint="eastAsia"/>
          <w:highlight w:val="yellow"/>
          <w:lang w:val="en-US" w:eastAsia="zh-CN"/>
        </w:rPr>
      </w:pPr>
    </w:p>
    <w:p>
      <w:pPr>
        <w:pStyle w:val="2"/>
        <w:numPr>
          <w:ilvl w:val="0"/>
          <w:numId w:val="1"/>
        </w:numPr>
        <w:ind w:left="0" w:leftChars="0" w:firstLine="880" w:firstLineChars="20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报名信息查看权限</w:t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未登录状态：只能看到报名人数、审核人数，没有查看权限。</w:t>
      </w:r>
    </w:p>
    <w:p>
      <w:pPr>
        <w:rPr>
          <w:rFonts w:hint="eastAsia"/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>登录状态：</w:t>
      </w:r>
    </w:p>
    <w:p>
      <w:pPr>
        <w:rPr>
          <w:rFonts w:hint="eastAsia"/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>普通用户，报名人数</w:t>
      </w:r>
      <w:r>
        <w:rPr>
          <w:rFonts w:hint="eastAsia"/>
          <w:highlight w:val="yellow"/>
          <w:lang w:val="en-US" w:eastAsia="zh-CN"/>
        </w:rPr>
        <w:t>-查看权限，</w:t>
      </w:r>
      <w:r>
        <w:rPr>
          <w:rFonts w:hint="eastAsia"/>
          <w:highlight w:val="yellow"/>
          <w:lang w:eastAsia="zh-CN"/>
        </w:rPr>
        <w:t>审核人数</w:t>
      </w:r>
      <w:r>
        <w:rPr>
          <w:rFonts w:hint="eastAsia"/>
          <w:highlight w:val="yellow"/>
          <w:lang w:val="en-US" w:eastAsia="zh-CN"/>
        </w:rPr>
        <w:t>-查看。</w:t>
      </w:r>
    </w:p>
    <w:p>
      <w:pPr>
        <w:rPr>
          <w:rFonts w:hint="eastAsia"/>
          <w:highlight w:val="yellow"/>
          <w:lang w:eastAsia="zh-CN"/>
        </w:rPr>
      </w:pPr>
      <w:r>
        <w:rPr>
          <w:rFonts w:hint="eastAsia"/>
          <w:highlight w:val="yellow"/>
          <w:lang w:val="en-US" w:eastAsia="zh-CN"/>
        </w:rPr>
        <w:t>管理员，</w:t>
      </w:r>
      <w:r>
        <w:rPr>
          <w:rFonts w:hint="eastAsia"/>
          <w:highlight w:val="yellow"/>
          <w:lang w:eastAsia="zh-CN"/>
        </w:rPr>
        <w:t>报名人数</w:t>
      </w:r>
      <w:r>
        <w:rPr>
          <w:rFonts w:hint="eastAsia"/>
          <w:highlight w:val="yellow"/>
          <w:lang w:val="en-US" w:eastAsia="zh-CN"/>
        </w:rPr>
        <w:t>-管理审核权限，</w:t>
      </w:r>
      <w:r>
        <w:rPr>
          <w:rFonts w:hint="eastAsia"/>
          <w:highlight w:val="yellow"/>
          <w:lang w:eastAsia="zh-CN"/>
        </w:rPr>
        <w:t>审核人数</w:t>
      </w:r>
      <w:r>
        <w:rPr>
          <w:rFonts w:hint="eastAsia"/>
          <w:highlight w:val="yellow"/>
          <w:lang w:val="en-US" w:eastAsia="zh-CN"/>
        </w:rPr>
        <w:t>-查看。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numPr>
          <w:ilvl w:val="0"/>
          <w:numId w:val="1"/>
        </w:numPr>
        <w:ind w:left="0" w:leftChars="0" w:firstLine="880" w:firstLineChars="200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系统通知消息</w:t>
      </w:r>
    </w:p>
    <w:p>
      <w:pPr>
        <w:numPr>
          <w:ilvl w:val="0"/>
          <w:numId w:val="0"/>
        </w:numPr>
        <w:jc w:val="both"/>
        <w:rPr>
          <w:rFonts w:hint="eastAsia"/>
          <w:highlight w:val="yellow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旧流程</w:t>
      </w:r>
    </w:p>
    <w:p>
      <w:pPr>
        <w:numPr>
          <w:ilvl w:val="0"/>
          <w:numId w:val="2"/>
        </w:numPr>
        <w:tabs>
          <w:tab w:val="left" w:pos="420"/>
        </w:tabs>
        <w:ind w:left="420" w:leftChars="0" w:hanging="420" w:firstLineChars="0"/>
        <w:jc w:val="both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审核通过：</w:t>
      </w:r>
    </w:p>
    <w:p>
      <w:pPr>
        <w:numPr>
          <w:ilvl w:val="0"/>
          <w:numId w:val="0"/>
        </w:numPr>
        <w:tabs>
          <w:tab w:val="clear" w:pos="420"/>
        </w:tabs>
        <w:jc w:val="both"/>
      </w:pPr>
      <w:r>
        <w:drawing>
          <wp:inline distT="0" distB="0" distL="114300" distR="114300">
            <wp:extent cx="5269230" cy="1111250"/>
            <wp:effectExtent l="12700" t="12700" r="13970" b="1905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1125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2"/>
                      </a:solidFill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tabs>
          <w:tab w:val="left" w:pos="420"/>
        </w:tabs>
        <w:ind w:left="420" w:leftChars="0" w:hanging="420" w:firstLineChars="0"/>
        <w:jc w:val="both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审核通过之后获得实物奖：</w:t>
      </w:r>
    </w:p>
    <w:p>
      <w:pPr>
        <w:numPr>
          <w:ilvl w:val="0"/>
          <w:numId w:val="0"/>
        </w:numPr>
        <w:tabs>
          <w:tab w:val="clear" w:pos="420"/>
        </w:tabs>
        <w:jc w:val="both"/>
      </w:pPr>
      <w:r>
        <w:drawing>
          <wp:inline distT="0" distB="0" distL="114300" distR="114300">
            <wp:extent cx="5271135" cy="1077595"/>
            <wp:effectExtent l="12700" t="12700" r="31115" b="146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07759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2"/>
                      </a:solidFill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tabs>
          <w:tab w:val="left" w:pos="420"/>
        </w:tabs>
        <w:ind w:left="420" w:leftChars="0" w:hanging="420" w:firstLineChars="0"/>
        <w:jc w:val="both"/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审核通过后获得虚拟奖：</w:t>
      </w:r>
    </w:p>
    <w:p>
      <w:pPr>
        <w:numPr>
          <w:ilvl w:val="0"/>
          <w:numId w:val="0"/>
        </w:numPr>
        <w:tabs>
          <w:tab w:val="clear" w:pos="420"/>
        </w:tabs>
        <w:jc w:val="both"/>
      </w:pPr>
      <w:r>
        <w:drawing>
          <wp:inline distT="0" distB="0" distL="114300" distR="114300">
            <wp:extent cx="5271135" cy="1085215"/>
            <wp:effectExtent l="12700" t="12700" r="31115" b="2603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08521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2"/>
                      </a:solidFill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tabs>
          <w:tab w:val="clear" w:pos="420"/>
        </w:tabs>
        <w:jc w:val="both"/>
      </w:pPr>
    </w:p>
    <w:p>
      <w:pPr>
        <w:numPr>
          <w:ilvl w:val="0"/>
          <w:numId w:val="0"/>
        </w:numPr>
        <w:tabs>
          <w:tab w:val="clear" w:pos="420"/>
        </w:tabs>
        <w:jc w:val="both"/>
      </w:pPr>
    </w:p>
    <w:p>
      <w:pPr>
        <w:numPr>
          <w:ilvl w:val="0"/>
          <w:numId w:val="0"/>
        </w:numPr>
        <w:tabs>
          <w:tab w:val="clear" w:pos="420"/>
        </w:tabs>
        <w:jc w:val="both"/>
      </w:pPr>
    </w:p>
    <w:p>
      <w:pPr>
        <w:numPr>
          <w:ilvl w:val="0"/>
          <w:numId w:val="0"/>
        </w:numPr>
        <w:tabs>
          <w:tab w:val="clear" w:pos="420"/>
        </w:tabs>
        <w:jc w:val="both"/>
      </w:pPr>
    </w:p>
    <w:p>
      <w:pPr>
        <w:numPr>
          <w:ilvl w:val="0"/>
          <w:numId w:val="0"/>
        </w:numPr>
        <w:tabs>
          <w:tab w:val="clear" w:pos="420"/>
        </w:tabs>
        <w:jc w:val="both"/>
      </w:pPr>
    </w:p>
    <w:p>
      <w:pPr>
        <w:numPr>
          <w:ilvl w:val="0"/>
          <w:numId w:val="0"/>
        </w:numPr>
        <w:tabs>
          <w:tab w:val="clear" w:pos="420"/>
        </w:tabs>
        <w:jc w:val="both"/>
        <w:rPr>
          <w:rFonts w:hint="eastAsia"/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>新流程</w:t>
      </w:r>
    </w:p>
    <w:p>
      <w:pPr>
        <w:numPr>
          <w:ilvl w:val="0"/>
          <w:numId w:val="2"/>
        </w:numPr>
        <w:tabs>
          <w:tab w:val="left" w:pos="420"/>
        </w:tabs>
        <w:ind w:left="420" w:leftChars="0" w:hanging="420" w:firstLineChars="0"/>
        <w:jc w:val="both"/>
        <w:rPr>
          <w:rFonts w:hint="eastAsia"/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>审核通过（无活动奖品）：</w:t>
      </w:r>
    </w:p>
    <w:p>
      <w:pPr>
        <w:numPr>
          <w:ilvl w:val="0"/>
          <w:numId w:val="0"/>
        </w:numPr>
        <w:tabs>
          <w:tab w:val="clear" w:pos="420"/>
        </w:tabs>
        <w:jc w:val="both"/>
      </w:pPr>
      <w:r>
        <w:drawing>
          <wp:inline distT="0" distB="0" distL="114300" distR="114300">
            <wp:extent cx="5269230" cy="1111250"/>
            <wp:effectExtent l="12700" t="12700" r="13970" b="1905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111250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2"/>
                      </a:solidFill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tabs>
          <w:tab w:val="left" w:pos="420"/>
        </w:tabs>
        <w:ind w:left="420" w:leftChars="0" w:hanging="420" w:firstLineChars="0"/>
        <w:jc w:val="both"/>
        <w:rPr>
          <w:rFonts w:hint="eastAsia"/>
          <w:highlight w:val="yellow"/>
          <w:lang w:eastAsia="zh-CN"/>
        </w:rPr>
      </w:pPr>
      <w:r>
        <w:rPr>
          <w:rFonts w:hint="eastAsia"/>
          <w:highlight w:val="yellow"/>
          <w:lang w:eastAsia="zh-CN"/>
        </w:rPr>
        <w:t>审核通过（获得实物奖）：</w:t>
      </w:r>
    </w:p>
    <w:p>
      <w:pPr>
        <w:numPr>
          <w:ilvl w:val="0"/>
          <w:numId w:val="0"/>
        </w:numPr>
        <w:tabs>
          <w:tab w:val="clear" w:pos="420"/>
        </w:tabs>
        <w:jc w:val="both"/>
        <w:rPr>
          <w:rFonts w:hint="eastAsia"/>
          <w:highlight w:val="yellow"/>
          <w:lang w:val="en-US" w:eastAsia="zh-CN"/>
        </w:rPr>
      </w:pPr>
      <w:r>
        <w:drawing>
          <wp:inline distT="0" distB="0" distL="114300" distR="114300">
            <wp:extent cx="5271770" cy="1396365"/>
            <wp:effectExtent l="12700" t="12700" r="30480" b="196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139636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2"/>
                      </a:solidFill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tabs>
          <w:tab w:val="left" w:pos="420"/>
        </w:tabs>
        <w:ind w:left="420" w:leftChars="0" w:hanging="420" w:firstLineChars="0"/>
        <w:jc w:val="both"/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审核通过（获得虚拟奖）</w:t>
      </w:r>
    </w:p>
    <w:p>
      <w:pPr>
        <w:numPr>
          <w:ilvl w:val="0"/>
          <w:numId w:val="0"/>
        </w:numPr>
        <w:tabs>
          <w:tab w:val="clear" w:pos="420"/>
        </w:tabs>
        <w:jc w:val="both"/>
      </w:pPr>
      <w:r>
        <w:drawing>
          <wp:inline distT="0" distB="0" distL="114300" distR="114300">
            <wp:extent cx="5271135" cy="1085215"/>
            <wp:effectExtent l="12700" t="12700" r="31115" b="260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085215"/>
                    </a:xfrm>
                    <a:prstGeom prst="rect">
                      <a:avLst/>
                    </a:prstGeom>
                    <a:noFill/>
                    <a:ln w="12700" cmpd="sng">
                      <a:solidFill>
                        <a:schemeClr val="bg2"/>
                      </a:solidFill>
                      <a:prstDash val="solid"/>
                      <a:miter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tabs>
          <w:tab w:val="clear" w:pos="420"/>
        </w:tabs>
        <w:jc w:val="both"/>
      </w:pPr>
    </w:p>
    <w:p>
      <w:pPr>
        <w:numPr>
          <w:ilvl w:val="0"/>
          <w:numId w:val="0"/>
        </w:numPr>
        <w:tabs>
          <w:tab w:val="clear" w:pos="420"/>
        </w:tabs>
        <w:jc w:val="both"/>
      </w:pPr>
    </w:p>
    <w:p>
      <w:pPr>
        <w:pStyle w:val="2"/>
        <w:numPr>
          <w:ilvl w:val="0"/>
          <w:numId w:val="1"/>
        </w:numPr>
        <w:ind w:left="0" w:leftChars="0" w:firstLine="880" w:firstLineChars="200"/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旧数据兼容</w:t>
      </w:r>
    </w:p>
    <w:p>
      <w:pPr>
        <w:numPr>
          <w:ilvl w:val="0"/>
          <w:numId w:val="3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状态</w:t>
      </w:r>
    </w:p>
    <w:p>
      <w:pPr>
        <w:numPr>
          <w:ilvl w:val="0"/>
          <w:numId w:val="4"/>
        </w:numPr>
        <w:tabs>
          <w:tab w:val="left" w:pos="420"/>
        </w:tabs>
        <w:ind w:left="420" w:leftChars="0" w:hanging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未审核----未审核</w:t>
      </w:r>
    </w:p>
    <w:p>
      <w:pPr>
        <w:numPr>
          <w:ilvl w:val="0"/>
          <w:numId w:val="4"/>
        </w:numPr>
        <w:tabs>
          <w:tab w:val="left" w:pos="420"/>
        </w:tabs>
        <w:ind w:left="420" w:leftChars="0" w:hanging="420" w:firstLineChars="0"/>
        <w:jc w:val="both"/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已审核----状态都显示为审核通过，旧数据管理员可进行批准评奖。</w:t>
      </w:r>
      <w:bookmarkStart w:id="0" w:name="_GoBack"/>
      <w:bookmarkEnd w:id="0"/>
    </w:p>
    <w:p>
      <w:pPr>
        <w:numPr>
          <w:ilvl w:val="0"/>
          <w:numId w:val="0"/>
        </w:numPr>
        <w:tabs>
          <w:tab w:val="clear" w:pos="420"/>
        </w:tabs>
        <w:jc w:val="both"/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无奖品活动，审核通过</w:t>
      </w:r>
    </w:p>
    <w:p>
      <w:pPr>
        <w:numPr>
          <w:ilvl w:val="0"/>
          <w:numId w:val="0"/>
        </w:numPr>
        <w:tabs>
          <w:tab w:val="clear" w:pos="420"/>
        </w:tabs>
        <w:jc w:val="both"/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有奖品活动，新流程上线前，提醒编辑操作：活动还没结束，不要对报名信息进行审核，如已审核请直接评奖。</w:t>
      </w:r>
    </w:p>
    <w:p>
      <w:pPr>
        <w:numPr>
          <w:ilvl w:val="0"/>
          <w:numId w:val="4"/>
        </w:numPr>
        <w:tabs>
          <w:tab w:val="left" w:pos="420"/>
        </w:tabs>
        <w:ind w:left="420" w:leftChars="0" w:hanging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已拒绝----审核不通过</w:t>
      </w:r>
    </w:p>
    <w:p>
      <w:pPr>
        <w:numPr>
          <w:ilvl w:val="0"/>
          <w:numId w:val="4"/>
        </w:numPr>
        <w:tabs>
          <w:tab w:val="left" w:pos="420"/>
        </w:tabs>
        <w:ind w:left="420" w:leftChars="0" w:hanging="420" w:firstLineChars="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已获奖----审核通过</w:t>
      </w:r>
    </w:p>
    <w:p>
      <w:pPr>
        <w:numPr>
          <w:ilvl w:val="0"/>
          <w:numId w:val="0"/>
        </w:numPr>
        <w:tabs>
          <w:tab w:val="clear" w:pos="420"/>
        </w:tabs>
        <w:jc w:val="both"/>
        <w:rPr>
          <w:rFonts w:hint="eastAsia"/>
          <w:lang w:val="en-US" w:eastAsia="zh-CN"/>
        </w:rPr>
      </w:pPr>
    </w:p>
    <w:p>
      <w:pPr>
        <w:numPr>
          <w:ilvl w:val="0"/>
          <w:numId w:val="3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流程处理</w:t>
      </w:r>
    </w:p>
    <w:p>
      <w:pPr>
        <w:numPr>
          <w:ilvl w:val="0"/>
          <w:numId w:val="0"/>
        </w:numPr>
        <w:tabs>
          <w:tab w:val="clear" w:pos="420"/>
        </w:tabs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正在进行的活动，已获奖，但用户未填写收货地址。新流程上线后，没有入口给用户进行填写地址，只能让编辑通过其他方式联系用户提供。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47313069">
    <w:nsid w:val="56443EAD"/>
    <w:multiLevelType w:val="singleLevel"/>
    <w:tmpl w:val="56443EAD"/>
    <w:lvl w:ilvl="0" w:tentative="1">
      <w:start w:val="1"/>
      <w:numFmt w:val="chineseCounting"/>
      <w:suff w:val="nothing"/>
      <w:lvlText w:val="%1、"/>
      <w:lvlJc w:val="left"/>
      <w:pPr>
        <w:ind w:left="0" w:leftChars="0" w:firstLine="420" w:firstLineChars="0"/>
      </w:pPr>
      <w:rPr>
        <w:rFonts w:hint="eastAsia"/>
      </w:rPr>
    </w:lvl>
  </w:abstractNum>
  <w:abstractNum w:abstractNumId="1447318114">
    <w:nsid w:val="56445262"/>
    <w:multiLevelType w:val="singleLevel"/>
    <w:tmpl w:val="56445262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abstractNum w:abstractNumId="1447667517">
    <w:nsid w:val="5649A73D"/>
    <w:multiLevelType w:val="singleLevel"/>
    <w:tmpl w:val="5649A73D"/>
    <w:lvl w:ilvl="0" w:tentative="1">
      <w:start w:val="1"/>
      <w:numFmt w:val="decimal"/>
      <w:suff w:val="nothing"/>
      <w:lvlText w:val="%1、"/>
      <w:lvlJc w:val="left"/>
    </w:lvl>
  </w:abstractNum>
  <w:abstractNum w:abstractNumId="1447735394">
    <w:nsid w:val="564AB062"/>
    <w:multiLevelType w:val="singleLevel"/>
    <w:tmpl w:val="564AB062"/>
    <w:lvl w:ilvl="0" w:tentative="1">
      <w:start w:val="1"/>
      <w:numFmt w:val="bullet"/>
      <w:lvlText w:val="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1447313069"/>
  </w:num>
  <w:num w:numId="2">
    <w:abstractNumId w:val="1447318114"/>
  </w:num>
  <w:num w:numId="3">
    <w:abstractNumId w:val="1447667517"/>
  </w:num>
  <w:num w:numId="4">
    <w:abstractNumId w:val="144773539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3021CC"/>
    <w:rsid w:val="022568D8"/>
    <w:rsid w:val="081B19DC"/>
    <w:rsid w:val="0C431180"/>
    <w:rsid w:val="19EE47F1"/>
    <w:rsid w:val="24EE1B26"/>
    <w:rsid w:val="303F49D5"/>
    <w:rsid w:val="35611C20"/>
    <w:rsid w:val="38FB278B"/>
    <w:rsid w:val="4E3C0699"/>
    <w:rsid w:val="532D3606"/>
    <w:rsid w:val="53BB66ED"/>
    <w:rsid w:val="553021CC"/>
    <w:rsid w:val="55ED318A"/>
    <w:rsid w:val="58851B49"/>
    <w:rsid w:val="5E5E18DF"/>
    <w:rsid w:val="60312ADF"/>
    <w:rsid w:val="61397A8E"/>
    <w:rsid w:val="61E03C2E"/>
    <w:rsid w:val="7B0D5FB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</w:style>
  <w:style w:type="character" w:customStyle="1" w:styleId="7">
    <w:name w:val="hint1"/>
    <w:basedOn w:val="4"/>
    <w:qFormat/>
    <w:uiPriority w:val="0"/>
    <w:rPr>
      <w:i/>
      <w:color w:val="666666"/>
      <w:sz w:val="20"/>
      <w:szCs w:val="20"/>
    </w:rPr>
  </w:style>
  <w:style w:type="character" w:customStyle="1" w:styleId="8">
    <w:name w:val="recover"/>
    <w:basedOn w:val="4"/>
    <w:qFormat/>
    <w:uiPriority w:val="0"/>
    <w:rPr>
      <w:bdr w:val="single" w:color="auto" w:sz="6" w:space="0"/>
      <w:shd w:val="clear" w:fill="F7F7F7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2015-11-12T06:11:00Z</dcterms:created>
  <dc:creator>0</dc:creator>
  <cp:lastModifiedBy>0</cp:lastModifiedBy>
  <dcterms:modified xsi:type="dcterms:W3CDTF">2015-11-17T07:34:05Z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2052-10.1.0.5345</vt:lpwstr>
  </property>
</Properties>
</file>