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tabs>
          <w:tab w:val="right" w:leader="dot" w:pos="10300"/>
        </w:tabs>
        <w:jc w:val="center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任务系统优化</w:t>
      </w:r>
    </w:p>
    <w:p>
      <w:pPr>
        <w:pStyle w:val="9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TOC \o "1-3" \h \u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_Toc18935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32"/>
          <w:lang w:val="en-US" w:eastAsia="zh-CN"/>
        </w:rPr>
        <w:t>一．需求背景</w:t>
      </w:r>
      <w:r>
        <w:tab/>
      </w:r>
      <w:r>
        <w:fldChar w:fldCharType="begin"/>
      </w:r>
      <w:r>
        <w:instrText xml:space="preserve"> PAGEREF _Toc18935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9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_Toc14879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32"/>
          <w:lang w:val="en-US" w:eastAsia="zh-CN"/>
        </w:rPr>
        <w:t>二．需求说明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12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_Toc11069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8"/>
          <w:lang w:val="en-US" w:eastAsia="zh-CN"/>
        </w:rPr>
        <w:t>1.车友app端</w:t>
      </w:r>
      <w:r>
        <w:tab/>
      </w:r>
      <w:r>
        <w:fldChar w:fldCharType="begin"/>
      </w:r>
      <w:r>
        <w:instrText xml:space="preserve"> PAGEREF _Toc11069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_Toc29396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1.1问答之星</w:t>
      </w:r>
      <w:r>
        <w:tab/>
      </w:r>
      <w:r>
        <w:fldChar w:fldCharType="begin"/>
      </w:r>
      <w:r>
        <w:instrText xml:space="preserve"> PAGEREF _Toc29396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_Toc27685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1.2邀请好友</w:t>
      </w:r>
      <w:r>
        <w:tab/>
      </w:r>
      <w:r>
        <w:fldChar w:fldCharType="begin"/>
      </w:r>
      <w:r>
        <w:instrText xml:space="preserve"> PAGEREF _Toc27685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_Toc27939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1.3加入官方车友会</w:t>
      </w:r>
      <w:r>
        <w:tab/>
      </w:r>
      <w:r>
        <w:fldChar w:fldCharType="begin"/>
      </w:r>
      <w:r>
        <w:instrText xml:space="preserve"> PAGEREF _Toc27939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12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_Toc19402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lang w:val="en-US" w:eastAsia="zh-CN"/>
        </w:rPr>
        <w:t>2.资讯端</w:t>
      </w:r>
      <w:r>
        <w:tab/>
      </w:r>
      <w:r>
        <w:fldChar w:fldCharType="begin"/>
      </w:r>
      <w:r>
        <w:instrText xml:space="preserve"> PAGEREF _Toc19402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_Toc20895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加入官方车友会</w:t>
      </w:r>
      <w:r>
        <w:tab/>
      </w:r>
      <w:r>
        <w:fldChar w:fldCharType="begin"/>
      </w:r>
      <w:r>
        <w:instrText xml:space="preserve"> PAGEREF _Toc20895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12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_Toc18097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8"/>
          <w:lang w:val="en-US" w:eastAsia="zh-CN"/>
        </w:rPr>
        <w:t>3.pc端</w:t>
      </w:r>
      <w:r>
        <w:tab/>
      </w:r>
      <w:r>
        <w:fldChar w:fldCharType="begin"/>
      </w:r>
      <w:r>
        <w:instrText xml:space="preserve"> PAGEREF _Toc18097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_Toc20471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3.1下载车友APP</w:t>
      </w:r>
      <w:r>
        <w:tab/>
      </w:r>
      <w:r>
        <w:fldChar w:fldCharType="begin"/>
      </w:r>
      <w:r>
        <w:instrText xml:space="preserve"> PAGEREF _Toc20471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_Toc17955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3.2加入官方车友会</w:t>
      </w:r>
      <w:r>
        <w:tab/>
      </w:r>
      <w:r>
        <w:fldChar w:fldCharType="begin"/>
      </w:r>
      <w:r>
        <w:instrText xml:space="preserve"> PAGEREF _Toc17955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12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_Toc2907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8"/>
          <w:lang w:val="en-US" w:eastAsia="zh-CN"/>
        </w:rPr>
        <w:t>4.wap端</w:t>
      </w:r>
      <w:r>
        <w:tab/>
      </w:r>
      <w:r>
        <w:fldChar w:fldCharType="begin"/>
      </w:r>
      <w:r>
        <w:instrText xml:space="preserve"> PAGEREF _Toc2907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_Toc27501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4.1上传头像</w:t>
      </w:r>
      <w:r>
        <w:tab/>
      </w:r>
      <w:r>
        <w:fldChar w:fldCharType="begin"/>
      </w:r>
      <w:r>
        <w:instrText xml:space="preserve"> PAGEREF _Toc27501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_Toc1851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4.2手机绑定</w:t>
      </w:r>
      <w:r>
        <w:tab/>
      </w:r>
      <w:r>
        <w:fldChar w:fldCharType="begin"/>
      </w:r>
      <w:r>
        <w:instrText xml:space="preserve"> PAGEREF _Toc1851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_Toc24113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4.3下载车友APP</w:t>
      </w:r>
      <w:r>
        <w:tab/>
      </w:r>
      <w:r>
        <w:fldChar w:fldCharType="begin"/>
      </w:r>
      <w:r>
        <w:instrText xml:space="preserve"> PAGEREF _Toc24113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pStyle w:val="7"/>
        <w:tabs>
          <w:tab w:val="right" w:leader="dot" w:pos="10300"/>
        </w:tabs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\l _Toc32475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Fonts w:hint="eastAsia" w:ascii="微软雅黑" w:hAnsi="微软雅黑" w:eastAsia="微软雅黑" w:cs="微软雅黑"/>
          <w:szCs w:val="21"/>
          <w:lang w:val="en-US" w:eastAsia="zh-CN"/>
        </w:rPr>
        <w:t>4.4加入官方车友会</w:t>
      </w:r>
      <w:r>
        <w:tab/>
      </w:r>
      <w:r>
        <w:fldChar w:fldCharType="begin"/>
      </w:r>
      <w:r>
        <w:instrText xml:space="preserve"> PAGEREF _Toc32475 </w:instrText>
      </w:r>
      <w:r>
        <w:fldChar w:fldCharType="separate"/>
      </w:r>
      <w:r>
        <w:t>9</w:t>
      </w:r>
      <w:r>
        <w:fldChar w:fldCharType="end"/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bookmarkStart w:id="118" w:name="_GoBack"/>
      <w:bookmarkEnd w:id="118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2017-06-20更新</w:t>
      </w:r>
      <w:r>
        <w:rPr>
          <w:rFonts w:hint="eastAsia" w:ascii="微软雅黑" w:hAnsi="微软雅黑" w:eastAsia="微软雅黑" w:cs="微软雅黑"/>
          <w:lang w:val="en-US" w:eastAsia="zh-CN"/>
        </w:rPr>
        <w:t>：加入官方车友会图标设计稿地址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Pc端：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"http://img0.pcauto.com.cn/pcauto/1706/20/10142673_30-30.png"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val="en-US" w:eastAsia="zh-CN"/>
        </w:rPr>
        <w:t>http://img0.pcauto.com.cn/pcauto/1706/20/10142673_30-30.png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en-US" w:eastAsia="zh-CN"/>
        </w:rPr>
        <w:t>App、wap端：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fldChar w:fldCharType="begin"/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instrText xml:space="preserve"> HYPERLINK "http://img0.pcauto.com.cn/pcauto/1706/20/10142673_100-100.png" </w:instrTex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fldChar w:fldCharType="separate"/>
      </w:r>
      <w:r>
        <w:rPr>
          <w:rStyle w:val="15"/>
          <w:rFonts w:hint="eastAsia" w:ascii="微软雅黑" w:hAnsi="微软雅黑" w:eastAsia="微软雅黑"/>
          <w:sz w:val="21"/>
          <w:szCs w:val="21"/>
          <w:lang w:val="zh-CN"/>
        </w:rPr>
        <w:t>http://img0.pcauto.com.cn/pcauto/1706/20/10142673_100-100.png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fldChar w:fldCharType="end"/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Toc31734"/>
      <w:bookmarkStart w:id="1" w:name="_Toc1666"/>
      <w:bookmarkStart w:id="2" w:name="_Toc26792"/>
      <w:bookmarkStart w:id="3" w:name="_Toc21512"/>
      <w:bookmarkStart w:id="4" w:name="_Toc30281"/>
      <w:bookmarkStart w:id="5" w:name="_Toc27628"/>
      <w:bookmarkStart w:id="6" w:name="_Toc6469"/>
      <w:bookmarkStart w:id="7" w:name="_Toc24903"/>
      <w:bookmarkStart w:id="8" w:name="_Toc189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一．需求背景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1.为鼓励更多用户认证车主，降低金币支出，在任务奖励页对未认证车主的用户进行提示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2.部分任务不再运营，需要将对应的任务奖励去掉或调整；部分任务流程无法走通，需要对任务进行调整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</w:t>
      </w:r>
      <w:r>
        <w:rPr>
          <w:rFonts w:hint="eastAsia" w:ascii="微软雅黑" w:hAnsi="微软雅黑" w:eastAsia="微软雅黑" w:cs="微软雅黑"/>
        </w:rPr>
        <w:t>为激励更多用户加入官方车友会，在任务奖励中增加“加入官方车友会”任务，即用户在加入官方车友会后会有对应的金币奖励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pStyle w:val="2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bookmarkStart w:id="9" w:name="_Toc31782"/>
      <w:bookmarkStart w:id="10" w:name="_Toc14879"/>
      <w:bookmarkStart w:id="11" w:name="_Toc7916"/>
      <w:bookmarkStart w:id="12" w:name="_Toc1537"/>
      <w:bookmarkStart w:id="13" w:name="_Toc30850"/>
      <w:bookmarkStart w:id="14" w:name="_Toc22162"/>
      <w:bookmarkStart w:id="15" w:name="_Toc28067"/>
      <w:bookmarkStart w:id="16" w:name="_Toc25244"/>
      <w:bookmarkStart w:id="17" w:name="_Toc19478"/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二．需求说明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pStyle w:val="3"/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</w:pPr>
      <w:bookmarkStart w:id="18" w:name="_Toc16138"/>
      <w:bookmarkStart w:id="19" w:name="_Toc20723"/>
      <w:bookmarkStart w:id="20" w:name="_Toc9632"/>
      <w:bookmarkStart w:id="21" w:name="_Toc1510"/>
      <w:bookmarkStart w:id="22" w:name="_Toc22197"/>
      <w:bookmarkStart w:id="23" w:name="_Toc11069"/>
      <w:bookmarkStart w:id="24" w:name="_Toc19160"/>
      <w:bookmarkStart w:id="25" w:name="_Toc24608"/>
      <w:bookmarkStart w:id="26" w:name="_Toc3539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1.车友app端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Start w:id="27" w:name="_Toc29575"/>
      <w:bookmarkStart w:id="28" w:name="_Toc26171"/>
      <w:bookmarkStart w:id="29" w:name="_Toc6054"/>
      <w:bookmarkStart w:id="30" w:name="_Toc17725"/>
    </w:p>
    <w:bookmarkEnd w:id="27"/>
    <w:bookmarkEnd w:id="28"/>
    <w:bookmarkEnd w:id="29"/>
    <w:bookmarkEnd w:id="30"/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31" w:name="_Toc25070"/>
      <w:bookmarkStart w:id="32" w:name="_Toc29396"/>
      <w:bookmarkStart w:id="33" w:name="_Toc30762"/>
      <w:bookmarkStart w:id="34" w:name="_Toc16529"/>
      <w:bookmarkStart w:id="35" w:name="_Toc6420"/>
      <w:bookmarkStart w:id="36" w:name="_Toc5226"/>
      <w:bookmarkStart w:id="37" w:name="_Toc26076"/>
      <w:bookmarkStart w:id="38" w:name="_Toc927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1.1问答之星</w:t>
      </w:r>
      <w:bookmarkEnd w:id="31"/>
      <w:bookmarkEnd w:id="32"/>
      <w:bookmarkEnd w:id="33"/>
      <w:bookmarkEnd w:id="34"/>
      <w:bookmarkEnd w:id="35"/>
      <w:bookmarkEnd w:id="36"/>
      <w:bookmarkEnd w:id="37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去掉问答之星任务奖励</w:t>
      </w:r>
      <w:bookmarkEnd w:id="38"/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618990" cy="895350"/>
            <wp:effectExtent l="9525" t="9525" r="1968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8990" cy="8953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39" w:name="_Toc2822"/>
      <w:bookmarkStart w:id="40" w:name="_Toc31285"/>
      <w:bookmarkStart w:id="41" w:name="_Toc29073"/>
      <w:bookmarkStart w:id="42" w:name="_Toc27685"/>
      <w:bookmarkStart w:id="43" w:name="_Toc32375"/>
      <w:bookmarkStart w:id="44" w:name="_Toc17836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1.2邀请好友</w:t>
      </w:r>
      <w:bookmarkEnd w:id="39"/>
      <w:bookmarkEnd w:id="40"/>
      <w:bookmarkEnd w:id="41"/>
      <w:bookmarkEnd w:id="42"/>
      <w:bookmarkEnd w:id="43"/>
      <w:bookmarkEnd w:id="44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去掉邀请好友任务奖励</w:t>
      </w:r>
    </w:p>
    <w:p>
      <w:r>
        <w:drawing>
          <wp:inline distT="0" distB="0" distL="114300" distR="114300">
            <wp:extent cx="4599940" cy="866775"/>
            <wp:effectExtent l="9525" t="9525" r="19685" b="1905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9940" cy="8667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45" w:name="_Toc1712"/>
      <w:bookmarkStart w:id="46" w:name="_Toc21754"/>
      <w:bookmarkStart w:id="47" w:name="_Toc17678"/>
    </w:p>
    <w:p>
      <w:pPr>
        <w:rPr>
          <w:rFonts w:hint="eastAsia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48" w:name="_Toc27939"/>
      <w:bookmarkStart w:id="49" w:name="_Toc15837"/>
      <w:bookmarkStart w:id="50" w:name="_Toc26038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1.3加入官方车友会</w:t>
      </w:r>
      <w:bookmarkEnd w:id="48"/>
      <w:bookmarkEnd w:id="49"/>
      <w:bookmarkEnd w:id="50"/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3399790" cy="1314450"/>
            <wp:effectExtent l="0" t="0" r="10160" b="0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979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1）在“上传头像”任务项下增加“加入官方车友会”任务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2）任务名称：加入官方车友会   ，</w:t>
      </w: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图标需要设计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3）任务奖励：+50，该任务为一次性任务，即只在用户首次加入官方车友会时给予金币奖励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4）任务状态：未完成、领取金币、已领取三种状态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4.1）当任务未做时（用户未加入过官方车友会）显示：未完成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4.2）当任务已做时（用户已加入过官方车友会，包括加入后退出）且未领取金币时，显示：“领取金币” 按钮，点击按钮toast提示用户，如下图（样式线上已有）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4.3）领取金币后按钮变为“已领取”状态</w:t>
      </w:r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2847340" cy="1095375"/>
            <wp:effectExtent l="0" t="0" r="10160" b="9525"/>
            <wp:docPr id="3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4734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点击对应任务区弹窗提示，如下图</w:t>
      </w:r>
      <w:r>
        <w:rPr>
          <w:rFonts w:hint="eastAsia" w:ascii="微软雅黑" w:hAnsi="微软雅黑" w:eastAsia="微软雅黑" w:cs="微软雅黑"/>
          <w:lang w:eastAsia="zh-CN"/>
        </w:rPr>
        <w:t>（样式线上已有）</w:t>
      </w:r>
    </w:p>
    <w:p>
      <w:pPr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</w:rPr>
        <w:t>5.1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文案：加入</w:t>
      </w:r>
      <w:r>
        <w:rPr>
          <w:rFonts w:hint="eastAsia" w:ascii="微软雅黑" w:hAnsi="微软雅黑" w:eastAsia="微软雅黑" w:cs="微软雅黑"/>
          <w:lang w:eastAsia="zh-CN"/>
        </w:rPr>
        <w:t>太平洋汽车网</w:t>
      </w:r>
      <w:r>
        <w:rPr>
          <w:rFonts w:hint="eastAsia" w:ascii="微软雅黑" w:hAnsi="微软雅黑" w:eastAsia="微软雅黑" w:cs="微软雅黑"/>
        </w:rPr>
        <w:t>官方车友会，</w:t>
      </w:r>
      <w:r>
        <w:rPr>
          <w:rFonts w:hint="eastAsia" w:ascii="微软雅黑" w:hAnsi="微软雅黑" w:eastAsia="微软雅黑" w:cs="微软雅黑"/>
          <w:lang w:eastAsia="zh-CN"/>
        </w:rPr>
        <w:t>以车会友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0/1指示，任务未做时（用户未加入过官方车友会）显示：0/1，任务已做时（用户已加入过官方车友会，包括加入后退出）显示1/1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5.4</w:t>
      </w:r>
      <w:r>
        <w:rPr>
          <w:rFonts w:hint="eastAsia" w:ascii="微软雅黑" w:hAnsi="微软雅黑" w:eastAsia="微软雅黑" w:cs="微软雅黑"/>
          <w:lang w:eastAsia="zh-CN"/>
        </w:rPr>
        <w:t>）如何</w:t>
      </w:r>
      <w:r>
        <w:rPr>
          <w:rFonts w:hint="eastAsia" w:ascii="微软雅黑" w:hAnsi="微软雅黑" w:eastAsia="微软雅黑" w:cs="微软雅黑"/>
        </w:rPr>
        <w:t>加入按钮：点击新开窗口进入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"http://m.pcauto.com.cn/bbs/topic-13747592.html"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http://m.pcauto.com.cn/bbs/topic-13747592.html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3190240" cy="1876425"/>
            <wp:effectExtent l="0" t="0" r="10160" b="9525"/>
            <wp:docPr id="4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6）</w:t>
      </w:r>
      <w:r>
        <w:rPr>
          <w:rFonts w:hint="eastAsia" w:ascii="微软雅黑" w:hAnsi="微软雅黑" w:eastAsia="微软雅黑" w:cs="微软雅黑"/>
          <w:b w:val="0"/>
          <w:bCs w:val="0"/>
        </w:rPr>
        <w:t>旧数据处理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说明：</w:t>
      </w:r>
      <w:r>
        <w:rPr>
          <w:rFonts w:hint="eastAsia" w:ascii="微软雅黑" w:hAnsi="微软雅黑" w:eastAsia="微软雅黑" w:cs="微软雅黑"/>
        </w:rPr>
        <w:t>该任务上线时，扫描用户加入官方车友会情况，若用户未加入官方车友会，任务状态显示为：未完成；若用户现有已加入的官方车友会，任务状态显示为：“领取金币”按钮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7）该任务增加在pc端、wap端和资讯端，需要考虑数据同步</w:t>
      </w: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 w:ascii="微软雅黑" w:hAnsi="微软雅黑" w:eastAsia="微软雅黑" w:cs="微软雅黑"/>
          <w:lang w:val="en-US" w:eastAsia="zh-CN"/>
        </w:rPr>
      </w:pPr>
      <w:bookmarkStart w:id="51" w:name="_Toc19587"/>
      <w:bookmarkStart w:id="52" w:name="_Toc7012"/>
      <w:bookmarkStart w:id="53" w:name="_Toc8199"/>
      <w:bookmarkStart w:id="54" w:name="_Toc19402"/>
      <w:bookmarkStart w:id="55" w:name="_Toc4889"/>
      <w:r>
        <w:rPr>
          <w:rFonts w:hint="eastAsia" w:ascii="微软雅黑" w:hAnsi="微软雅黑" w:eastAsia="微软雅黑" w:cs="微软雅黑"/>
          <w:lang w:val="en-US" w:eastAsia="zh-CN"/>
        </w:rPr>
        <w:t>2.资讯端</w:t>
      </w:r>
      <w:bookmarkEnd w:id="51"/>
      <w:bookmarkEnd w:id="52"/>
      <w:bookmarkEnd w:id="53"/>
      <w:bookmarkEnd w:id="54"/>
      <w:bookmarkEnd w:id="55"/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56" w:name="_Toc20895"/>
      <w:bookmarkStart w:id="57" w:name="_Toc9242"/>
      <w:bookmarkStart w:id="58" w:name="_Toc3389"/>
      <w:bookmarkStart w:id="59" w:name="_Toc14433"/>
      <w:bookmarkStart w:id="60" w:name="_Toc2725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2.1加入官方车友会</w:t>
      </w:r>
      <w:bookmarkEnd w:id="56"/>
      <w:bookmarkEnd w:id="57"/>
      <w:bookmarkEnd w:id="58"/>
      <w:bookmarkEnd w:id="59"/>
      <w:bookmarkEnd w:id="60"/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3075940" cy="1238250"/>
            <wp:effectExtent l="0" t="0" r="10160" b="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1）在“认证车主”任务项下增加“加入官方车友会”任务</w:t>
      </w:r>
    </w:p>
    <w:p>
      <w:pPr>
        <w:rPr>
          <w:rFonts w:hint="eastAsia" w:ascii="微软雅黑" w:hAnsi="微软雅黑" w:eastAsia="微软雅黑" w:cs="微软雅黑"/>
          <w:color w:val="FF0000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2）任务名称：加入官方车友会   ，</w:t>
      </w:r>
      <w:r>
        <w:rPr>
          <w:rFonts w:hint="eastAsia" w:ascii="微软雅黑" w:hAnsi="微软雅黑" w:eastAsia="微软雅黑" w:cs="微软雅黑"/>
          <w:color w:val="FF0000"/>
          <w:lang w:val="en-US" w:eastAsia="zh-CN"/>
        </w:rPr>
        <w:t>图标需要设计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3）任务奖励：+50，该任务为一次性任务，即只在用户首次加入官方车友会时给予金币奖励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4）任务状态：未完成、领取金币、已领取三种状态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4.1）当任务未做时（用户未加入过官方车友会）显示：未完成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4.2）当任务已做时（用户已加入过官方车友会，包括加入后退出）且未领取金币时，显示：“领取金币” 按钮，点击按钮toast提示用户，如下图（样式线上已有）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4.3）领取金币后按钮变为“已领取”状态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028315" cy="1323975"/>
            <wp:effectExtent l="0" t="0" r="63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28315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点击对应任务区弹窗提示，如下图</w:t>
      </w:r>
      <w:r>
        <w:rPr>
          <w:rFonts w:hint="eastAsia" w:ascii="微软雅黑" w:hAnsi="微软雅黑" w:eastAsia="微软雅黑" w:cs="微软雅黑"/>
          <w:lang w:eastAsia="zh-CN"/>
        </w:rPr>
        <w:t>（样式线上已有）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文案：加入</w:t>
      </w:r>
      <w:r>
        <w:rPr>
          <w:rFonts w:hint="eastAsia" w:ascii="微软雅黑" w:hAnsi="微软雅黑" w:eastAsia="微软雅黑" w:cs="微软雅黑"/>
          <w:lang w:eastAsia="zh-CN"/>
        </w:rPr>
        <w:t>太平洋汽车网</w:t>
      </w:r>
      <w:r>
        <w:rPr>
          <w:rFonts w:hint="eastAsia" w:ascii="微软雅黑" w:hAnsi="微软雅黑" w:eastAsia="微软雅黑" w:cs="微软雅黑"/>
        </w:rPr>
        <w:t>官方车友会，</w:t>
      </w:r>
      <w:r>
        <w:rPr>
          <w:rFonts w:hint="eastAsia" w:ascii="微软雅黑" w:hAnsi="微软雅黑" w:eastAsia="微软雅黑" w:cs="微软雅黑"/>
          <w:lang w:eastAsia="zh-CN"/>
        </w:rPr>
        <w:t>以车会友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0/1指示，任务未做时（用户未加入过官方车友会）显示：0/1，任务已做时（用户已加入过官方车友会，包括加入后退出）显示1/1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5.4</w:t>
      </w:r>
      <w:r>
        <w:rPr>
          <w:rFonts w:hint="eastAsia" w:ascii="微软雅黑" w:hAnsi="微软雅黑" w:eastAsia="微软雅黑" w:cs="微软雅黑"/>
          <w:lang w:eastAsia="zh-CN"/>
        </w:rPr>
        <w:t>）如何</w:t>
      </w:r>
      <w:r>
        <w:rPr>
          <w:rFonts w:hint="eastAsia" w:ascii="微软雅黑" w:hAnsi="微软雅黑" w:eastAsia="微软雅黑" w:cs="微软雅黑"/>
        </w:rPr>
        <w:t>加入按钮：点击新开窗口进入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"http://m.pcauto.com.cn/bbs/topic-13747592.html"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http://m.pcauto.com.cn/bbs/topic-13747592.html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r>
        <w:drawing>
          <wp:inline distT="0" distB="0" distL="114300" distR="114300">
            <wp:extent cx="3190240" cy="1876425"/>
            <wp:effectExtent l="0" t="0" r="10160" b="9525"/>
            <wp:docPr id="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9024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6）</w:t>
      </w:r>
      <w:r>
        <w:rPr>
          <w:rFonts w:hint="eastAsia" w:ascii="微软雅黑" w:hAnsi="微软雅黑" w:eastAsia="微软雅黑" w:cs="微软雅黑"/>
          <w:b w:val="0"/>
          <w:bCs w:val="0"/>
        </w:rPr>
        <w:t>旧数据处理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说明：</w:t>
      </w:r>
      <w:r>
        <w:rPr>
          <w:rFonts w:hint="eastAsia" w:ascii="微软雅黑" w:hAnsi="微软雅黑" w:eastAsia="微软雅黑" w:cs="微软雅黑"/>
        </w:rPr>
        <w:t>该任务上线时，扫描用户加入官方车友会情况，若用户未加入官方车友会，任务状态显示为：未完成；若用户现有已加入的官方车友会，任务状态显示为：“领取金币”按钮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7）该任务增加在pc端、wap端资讯端，需要考虑数据同步</w:t>
      </w:r>
    </w:p>
    <w:p>
      <w:pPr>
        <w:pStyle w:val="3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bookmarkStart w:id="61" w:name="_Toc14988"/>
      <w:bookmarkStart w:id="62" w:name="_Toc20657"/>
      <w:bookmarkStart w:id="63" w:name="_Toc18097"/>
      <w:bookmarkStart w:id="64" w:name="_Toc7523"/>
      <w:bookmarkStart w:id="65" w:name="_Toc9792"/>
      <w:bookmarkStart w:id="66" w:name="_Toc1690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3.pc端</w:t>
      </w:r>
      <w:bookmarkEnd w:id="45"/>
      <w:bookmarkEnd w:id="46"/>
      <w:bookmarkEnd w:id="47"/>
      <w:bookmarkEnd w:id="61"/>
      <w:bookmarkEnd w:id="62"/>
      <w:bookmarkEnd w:id="63"/>
      <w:bookmarkEnd w:id="64"/>
      <w:bookmarkEnd w:id="65"/>
      <w:bookmarkEnd w:id="66"/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67" w:name="_Toc20471"/>
      <w:bookmarkStart w:id="68" w:name="_Toc13380"/>
      <w:bookmarkStart w:id="69" w:name="_Toc3101"/>
      <w:bookmarkStart w:id="70" w:name="_Toc14079"/>
      <w:bookmarkStart w:id="71" w:name="_Toc29392"/>
      <w:bookmarkStart w:id="72" w:name="_Toc28393"/>
      <w:bookmarkStart w:id="73" w:name="_Toc8585"/>
      <w:bookmarkStart w:id="74" w:name="_Toc16708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3.1下载车友APP</w:t>
      </w:r>
      <w:bookmarkEnd w:id="67"/>
      <w:bookmarkEnd w:id="68"/>
      <w:bookmarkEnd w:id="69"/>
      <w:bookmarkEnd w:id="70"/>
      <w:bookmarkEnd w:id="71"/>
      <w:bookmarkEnd w:id="72"/>
      <w:bookmarkEnd w:id="73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“下载车友APP”任务改为“下载太平洋汽车网APP”</w:t>
      </w:r>
      <w:bookmarkEnd w:id="74"/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6536690" cy="413385"/>
            <wp:effectExtent l="9525" t="9525" r="26035" b="152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4133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lang w:val="en-US" w:eastAsia="zh-CN"/>
        </w:rPr>
        <w:t>3.1.1页面地址：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"http://my.pcauto.com.cn/task/reward.jsp?t=1493776049102"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val="en-US" w:eastAsia="zh-CN"/>
        </w:rPr>
        <w:t>http://my.pcauto.com.cn/task/reward.jsp?t=1493776049102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3.1.2调整后，若用户的账号已在资讯端登录过，任务状态为已完成，操作项为已领取状态；若用户账号未在资讯端登录过，任务状态为0/1，操作项为“做任务”按钮，点击按钮新开页面跳转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"http://app.pcauto.com.cn/"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val="en-US" w:eastAsia="zh-CN"/>
        </w:rPr>
        <w:t>http://app.pcauto.com.cn/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3.1.3其他不变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75" w:name="_Toc5550"/>
      <w:bookmarkStart w:id="76" w:name="_Toc17955"/>
      <w:bookmarkStart w:id="77" w:name="_Toc23318"/>
      <w:bookmarkStart w:id="78" w:name="_Toc32374"/>
      <w:bookmarkStart w:id="79" w:name="_Toc4525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3.2加入官方车友会</w:t>
      </w:r>
      <w:bookmarkEnd w:id="75"/>
      <w:bookmarkEnd w:id="76"/>
      <w:bookmarkEnd w:id="77"/>
      <w:bookmarkEnd w:id="78"/>
      <w:bookmarkEnd w:id="79"/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6710680" cy="2795905"/>
            <wp:effectExtent l="0" t="0" r="13970" b="444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10680" cy="2795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任务页面地址：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"http://my.pcauto.com.cn/task/reward.jsp"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http://my.pcauto.com.cn/task/reward.jsp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在“</w:t>
      </w:r>
      <w:r>
        <w:rPr>
          <w:rFonts w:hint="eastAsia" w:ascii="微软雅黑" w:hAnsi="微软雅黑" w:eastAsia="微软雅黑" w:cs="微软雅黑"/>
          <w:lang w:eastAsia="zh-CN"/>
        </w:rPr>
        <w:t>认证车主</w:t>
      </w:r>
      <w:r>
        <w:rPr>
          <w:rFonts w:hint="eastAsia" w:ascii="微软雅黑" w:hAnsi="微软雅黑" w:eastAsia="微软雅黑" w:cs="微软雅黑"/>
        </w:rPr>
        <w:t>”任务项</w:t>
      </w:r>
      <w:r>
        <w:rPr>
          <w:rFonts w:hint="eastAsia" w:ascii="微软雅黑" w:hAnsi="微软雅黑" w:eastAsia="微软雅黑" w:cs="微软雅黑"/>
          <w:lang w:eastAsia="zh-CN"/>
        </w:rPr>
        <w:t>上侧</w:t>
      </w:r>
      <w:r>
        <w:rPr>
          <w:rFonts w:hint="eastAsia" w:ascii="微软雅黑" w:hAnsi="微软雅黑" w:eastAsia="微软雅黑" w:cs="微软雅黑"/>
        </w:rPr>
        <w:t>增加“加入官方车友会”</w:t>
      </w:r>
    </w:p>
    <w:p>
      <w:pPr>
        <w:rPr>
          <w:rFonts w:hint="eastAsia" w:ascii="微软雅黑" w:hAnsi="微软雅黑" w:eastAsia="微软雅黑"/>
          <w:color w:val="000000"/>
          <w:sz w:val="20"/>
          <w:lang w:val="zh-CN"/>
        </w:rPr>
      </w:pP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任务名称：加入官方车友会，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任务奖励：+</w:t>
      </w:r>
      <w:r>
        <w:rPr>
          <w:rFonts w:hint="eastAsia" w:ascii="微软雅黑" w:hAnsi="微软雅黑" w:eastAsia="微软雅黑" w:cs="微软雅黑"/>
          <w:lang w:val="en-US" w:eastAsia="zh-CN"/>
        </w:rPr>
        <w:t>5</w:t>
      </w:r>
      <w:r>
        <w:rPr>
          <w:rFonts w:hint="eastAsia" w:ascii="微软雅黑" w:hAnsi="微软雅黑" w:eastAsia="微软雅黑" w:cs="微软雅黑"/>
        </w:rPr>
        <w:t>0金币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任务次数：一次性任务，即只在用户首次加入官方车友会时给予金币奖励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任务状态：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当任务未做时（用户未加入过官方车友会）显示：0/1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当任务已做时（用户已加入过官方车友会，包括加入后退出）显示：已完成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操作：共有做任务、领取金币、已领取三种操作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用户的任务状态为0/1时，操作项显示为“做任务”按钮，点击做任务按钮弹出窗口如下</w:t>
      </w:r>
      <w:r>
        <w:rPr>
          <w:rFonts w:hint="eastAsia" w:ascii="微软雅黑" w:hAnsi="微软雅黑" w:eastAsia="微软雅黑" w:cs="微软雅黑"/>
          <w:lang w:eastAsia="zh-CN"/>
        </w:rPr>
        <w:t>（样式线上已有）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6.1.</w:t>
      </w:r>
      <w:r>
        <w:rPr>
          <w:rFonts w:hint="eastAsia" w:ascii="微软雅黑" w:hAnsi="微软雅黑" w:eastAsia="微软雅黑" w:cs="微软雅黑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6.1.</w:t>
      </w:r>
      <w:r>
        <w:rPr>
          <w:rFonts w:hint="eastAsia" w:ascii="微软雅黑" w:hAnsi="微软雅黑" w:eastAsia="微软雅黑" w:cs="微软雅黑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内容标题：加入官方车友会</w:t>
      </w:r>
    </w:p>
    <w:p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6.1.</w:t>
      </w:r>
      <w:r>
        <w:rPr>
          <w:rFonts w:hint="eastAsia" w:ascii="微软雅黑" w:hAnsi="微软雅黑" w:eastAsia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文案：加入</w:t>
      </w:r>
      <w:r>
        <w:rPr>
          <w:rFonts w:hint="eastAsia" w:ascii="微软雅黑" w:hAnsi="微软雅黑" w:eastAsia="微软雅黑" w:cs="微软雅黑"/>
          <w:lang w:eastAsia="zh-CN"/>
        </w:rPr>
        <w:t>太平洋汽车网</w:t>
      </w:r>
      <w:r>
        <w:rPr>
          <w:rFonts w:hint="eastAsia" w:ascii="微软雅黑" w:hAnsi="微软雅黑" w:eastAsia="微软雅黑" w:cs="微软雅黑"/>
        </w:rPr>
        <w:t>官方车友会，</w:t>
      </w:r>
      <w:r>
        <w:rPr>
          <w:rFonts w:hint="eastAsia" w:ascii="微软雅黑" w:hAnsi="微软雅黑" w:eastAsia="微软雅黑" w:cs="微软雅黑"/>
          <w:lang w:eastAsia="zh-CN"/>
        </w:rPr>
        <w:t>以车会友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6.1.</w:t>
      </w:r>
      <w:r>
        <w:rPr>
          <w:rFonts w:hint="eastAsia" w:ascii="微软雅黑" w:hAnsi="微软雅黑" w:eastAsia="微软雅黑" w:cs="微软雅黑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lang w:eastAsia="zh-CN"/>
        </w:rPr>
        <w:t>）如何</w:t>
      </w:r>
      <w:r>
        <w:rPr>
          <w:rFonts w:hint="eastAsia" w:ascii="微软雅黑" w:hAnsi="微软雅黑" w:eastAsia="微软雅黑" w:cs="微软雅黑"/>
        </w:rPr>
        <w:t>加入：点击新开窗口进入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"http://bbs.pcauto.com.cn/topic-13747592.html"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http://bbs.pcauto.com.cn/topic-13747592.html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4371340" cy="2076450"/>
            <wp:effectExtent l="0" t="0" r="10160" b="0"/>
            <wp:docPr id="4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7134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用户的任务状态为已完成时，若金币未领取显示为“领取金币”按钮，点击按钮浮窗提示用户，如下图</w:t>
      </w:r>
      <w:r>
        <w:rPr>
          <w:rFonts w:hint="eastAsia" w:ascii="微软雅黑" w:hAnsi="微软雅黑" w:eastAsia="微软雅黑" w:cs="微软雅黑"/>
          <w:lang w:eastAsia="zh-CN"/>
        </w:rPr>
        <w:t>（样式线上已有）</w:t>
      </w:r>
      <w:r>
        <w:rPr>
          <w:rFonts w:hint="eastAsia" w:ascii="微软雅黑" w:hAnsi="微软雅黑" w:eastAsia="微软雅黑" w:cs="微软雅黑"/>
        </w:rPr>
        <w:t>，点击后按钮变为“已领取</w:t>
      </w:r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2276475" cy="762000"/>
            <wp:effectExtent l="0" t="0" r="9525" b="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7）</w:t>
      </w:r>
      <w:r>
        <w:rPr>
          <w:rFonts w:hint="eastAsia" w:ascii="微软雅黑" w:hAnsi="微软雅黑" w:eastAsia="微软雅黑" w:cs="微软雅黑"/>
          <w:b w:val="0"/>
          <w:bCs w:val="0"/>
        </w:rPr>
        <w:t>旧数据处理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说明：</w:t>
      </w:r>
      <w:r>
        <w:rPr>
          <w:rFonts w:hint="eastAsia" w:ascii="微软雅黑" w:hAnsi="微软雅黑" w:eastAsia="微软雅黑" w:cs="微软雅黑"/>
        </w:rPr>
        <w:t>该任务上线时，扫描用户加入官方车友会情况，若用户未加入官方车友会，任务状态显示为：0/1；若用户现有已加入的官方车友会，任务状态显示为：“领取金币”按钮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8）该任务增加在pc端、wap端资讯端，需要考虑数据同步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pStyle w:val="3"/>
        <w:rPr>
          <w:rFonts w:hint="eastAsia" w:ascii="微软雅黑" w:hAnsi="微软雅黑" w:eastAsia="微软雅黑" w:cs="微软雅黑"/>
          <w:lang w:eastAsia="zh-CN"/>
        </w:rPr>
      </w:pPr>
      <w:bookmarkStart w:id="80" w:name="_Toc14859"/>
      <w:bookmarkStart w:id="81" w:name="_Toc31779"/>
      <w:bookmarkStart w:id="82" w:name="_Toc2527"/>
      <w:bookmarkStart w:id="83" w:name="_Toc31079"/>
      <w:bookmarkStart w:id="84" w:name="_Toc32238"/>
      <w:bookmarkStart w:id="85" w:name="_Toc23962"/>
      <w:bookmarkStart w:id="86" w:name="_Toc3988"/>
      <w:bookmarkStart w:id="87" w:name="_Toc28241"/>
      <w:bookmarkStart w:id="88" w:name="_Toc2907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4.wap端</w:t>
      </w:r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89" w:name="_Toc31074"/>
      <w:bookmarkStart w:id="90" w:name="_Toc31296"/>
      <w:bookmarkStart w:id="91" w:name="_Toc26608"/>
      <w:bookmarkStart w:id="92" w:name="_Toc19235"/>
      <w:bookmarkStart w:id="93" w:name="_Toc9825"/>
      <w:bookmarkStart w:id="94" w:name="_Toc27607"/>
      <w:bookmarkStart w:id="95" w:name="_Toc27501"/>
      <w:bookmarkStart w:id="96" w:name="_Toc19173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4.1上传头像</w:t>
      </w:r>
      <w:bookmarkEnd w:id="89"/>
      <w:bookmarkEnd w:id="90"/>
      <w:bookmarkEnd w:id="91"/>
      <w:bookmarkEnd w:id="92"/>
      <w:bookmarkEnd w:id="93"/>
      <w:bookmarkEnd w:id="94"/>
      <w:bookmarkEnd w:id="95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去掉上传头像任务奖励</w:t>
      </w:r>
      <w:bookmarkEnd w:id="96"/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066415" cy="762000"/>
            <wp:effectExtent l="9525" t="9525" r="1016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762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页面地址：</w:t>
      </w:r>
      <w:r>
        <w:rPr>
          <w:rFonts w:hint="eastAsia" w:ascii="微软雅黑" w:hAnsi="微软雅黑" w:eastAsia="微软雅黑" w:cs="微软雅黑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lang w:eastAsia="zh-CN"/>
        </w:rPr>
        <w:instrText xml:space="preserve"> HYPERLINK "http://m.pcauto.com.cn/club/task?t=1493779918676" </w:instrText>
      </w:r>
      <w:r>
        <w:rPr>
          <w:rFonts w:hint="eastAsia" w:ascii="微软雅黑" w:hAnsi="微软雅黑" w:eastAsia="微软雅黑" w:cs="微软雅黑"/>
          <w:lang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eastAsia="zh-CN"/>
        </w:rPr>
        <w:t>http://m.pcauto.com.cn/club/task?t=1493779918676</w:t>
      </w:r>
      <w:r>
        <w:rPr>
          <w:rFonts w:hint="eastAsia" w:ascii="微软雅黑" w:hAnsi="微软雅黑" w:eastAsia="微软雅黑" w:cs="微软雅黑"/>
          <w:lang w:eastAsia="zh-CN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97" w:name="_Toc8883"/>
      <w:bookmarkStart w:id="98" w:name="_Toc7547"/>
      <w:bookmarkStart w:id="99" w:name="_Toc17073"/>
      <w:bookmarkStart w:id="100" w:name="_Toc32266"/>
      <w:bookmarkStart w:id="101" w:name="_Toc8221"/>
      <w:bookmarkStart w:id="102" w:name="_Toc1851"/>
      <w:bookmarkStart w:id="103" w:name="_Toc127"/>
      <w:bookmarkStart w:id="104" w:name="_Toc26807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4.2手机绑定</w:t>
      </w:r>
      <w:bookmarkEnd w:id="97"/>
      <w:bookmarkEnd w:id="98"/>
      <w:bookmarkEnd w:id="99"/>
      <w:bookmarkEnd w:id="100"/>
      <w:bookmarkEnd w:id="101"/>
      <w:bookmarkEnd w:id="102"/>
      <w:bookmarkEnd w:id="103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手机绑定任务调整</w:t>
      </w:r>
      <w:bookmarkEnd w:id="104"/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1370965</wp:posOffset>
                </wp:positionV>
                <wp:extent cx="1111250" cy="381000"/>
                <wp:effectExtent l="0" t="0" r="12700" b="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31030" y="4321810"/>
                          <a:ext cx="11112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B9BD5" w:themeColor="accent1"/>
                                <w:sz w:val="24"/>
                                <w:szCs w:val="24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B9BD5" w:themeColor="accent1"/>
                                <w:sz w:val="24"/>
                                <w:szCs w:val="24"/>
                                <w:lang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马上绑定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1.75pt;margin-top:107.95pt;height:30pt;width:87.5pt;z-index:251658240;v-text-anchor:middle;mso-width-relative:page;mso-height-relative:page;" fillcolor="#FFFFFF [3212]" filled="t" stroked="f" coordsize="21600,21600" o:gfxdata="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Jn2gI3ZAAAACwEAAA8AAAAAAAAAAQAgAAAAIgAAAGRycy9kb3ducmV2LnhtbFBLAQIUABQAAAAI&#10;AIdO4kAu8F1DXgIAAJYEAAAOAAAAAAAAAAEAIAAAACgBAABkcnMvZTJvRG9jLnhtbFBLBQYAAAAA&#10;BgAGAFkBAAD4BQAAAAA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B9BD5" w:themeColor="accent1"/>
                          <w:sz w:val="24"/>
                          <w:szCs w:val="24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B9BD5" w:themeColor="accent1"/>
                          <w:sz w:val="24"/>
                          <w:szCs w:val="24"/>
                          <w:lang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马上绑定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161665" cy="1781175"/>
            <wp:effectExtent l="0" t="0" r="63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6166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4.2.1</w:t>
      </w:r>
      <w:r>
        <w:rPr>
          <w:rFonts w:hint="eastAsia" w:ascii="微软雅黑" w:hAnsi="微软雅黑" w:eastAsia="微软雅黑" w:cs="微软雅黑"/>
          <w:lang w:eastAsia="zh-CN"/>
        </w:rPr>
        <w:t>页面地址：</w:t>
      </w:r>
      <w:r>
        <w:rPr>
          <w:rFonts w:hint="eastAsia" w:ascii="微软雅黑" w:hAnsi="微软雅黑" w:eastAsia="微软雅黑" w:cs="微软雅黑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lang w:eastAsia="zh-CN"/>
        </w:rPr>
        <w:instrText xml:space="preserve"> HYPERLINK "http://m.pcauto.com.cn/club/task?t=1493779918676" </w:instrText>
      </w:r>
      <w:r>
        <w:rPr>
          <w:rFonts w:hint="eastAsia" w:ascii="微软雅黑" w:hAnsi="微软雅黑" w:eastAsia="微软雅黑" w:cs="微软雅黑"/>
          <w:lang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eastAsia="zh-CN"/>
        </w:rPr>
        <w:t>http://m.pcauto.com.cn/club/task?t=1493779918676</w:t>
      </w:r>
      <w:r>
        <w:rPr>
          <w:rFonts w:hint="eastAsia" w:ascii="微软雅黑" w:hAnsi="微软雅黑" w:eastAsia="微软雅黑" w:cs="微软雅黑"/>
          <w:lang w:eastAsia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4.,2.2</w:t>
      </w:r>
      <w:r>
        <w:rPr>
          <w:rFonts w:hint="eastAsia" w:ascii="微软雅黑" w:hAnsi="微软雅黑" w:eastAsia="微软雅黑" w:cs="微软雅黑"/>
          <w:lang w:eastAsia="zh-CN"/>
        </w:rPr>
        <w:t>点击绑定手机任务项后，在弹出的窗口中点击“马上绑定”时跳转绑定手机页面，绑定完成后返回任务列表页（原页面）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4.2.3</w:t>
      </w:r>
      <w:r>
        <w:rPr>
          <w:rFonts w:hint="eastAsia" w:ascii="微软雅黑" w:hAnsi="微软雅黑" w:eastAsia="微软雅黑" w:cs="微软雅黑"/>
          <w:lang w:eastAsia="zh-CN"/>
        </w:rPr>
        <w:t>绑定手机页面链接：</w:t>
      </w:r>
      <w:r>
        <w:rPr>
          <w:rFonts w:hint="eastAsia" w:ascii="微软雅黑" w:hAnsi="微软雅黑" w:eastAsia="微软雅黑" w:cs="微软雅黑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lang w:eastAsia="zh-CN"/>
        </w:rPr>
        <w:instrText xml:space="preserve"> HYPERLINK "http://my.pcauto.com.cn/my/passport/bind/bindMobile.jsp?" </w:instrText>
      </w:r>
      <w:r>
        <w:rPr>
          <w:rFonts w:hint="eastAsia" w:ascii="微软雅黑" w:hAnsi="微软雅黑" w:eastAsia="微软雅黑" w:cs="微软雅黑"/>
          <w:lang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eastAsia="zh-CN"/>
        </w:rPr>
        <w:t>http://my.pcauto.com.cn/my/passport/bind/bindMobile.jsp?</w:t>
      </w:r>
      <w:r>
        <w:rPr>
          <w:rFonts w:hint="eastAsia" w:ascii="微软雅黑" w:hAnsi="微软雅黑" w:eastAsia="微软雅黑" w:cs="微软雅黑"/>
          <w:lang w:eastAsia="zh-CN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105" w:name="_Toc22456"/>
      <w:bookmarkStart w:id="106" w:name="_Toc6874"/>
      <w:bookmarkStart w:id="107" w:name="_Toc7973"/>
      <w:bookmarkStart w:id="108" w:name="_Toc7281"/>
      <w:bookmarkStart w:id="109" w:name="_Toc24113"/>
      <w:bookmarkStart w:id="110" w:name="_Toc27589"/>
      <w:bookmarkStart w:id="111" w:name="_Toc16526"/>
      <w:bookmarkStart w:id="112" w:name="_Toc32337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4.3下载车友APP</w:t>
      </w:r>
      <w:bookmarkEnd w:id="105"/>
      <w:bookmarkEnd w:id="106"/>
      <w:bookmarkEnd w:id="107"/>
      <w:bookmarkEnd w:id="108"/>
      <w:bookmarkEnd w:id="109"/>
      <w:bookmarkEnd w:id="110"/>
      <w:bookmarkEnd w:id="111"/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“下载车友APP”任务改为“下载太平洋汽车网APP”</w:t>
      </w:r>
      <w:bookmarkEnd w:id="112"/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037840" cy="704850"/>
            <wp:effectExtent l="9525" t="9525" r="1968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4.3.1页面地址：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lang w:val="en-US" w:eastAsia="zh-CN"/>
        </w:rPr>
        <w:instrText xml:space="preserve"> HYPERLINK "http://m.pcauto.com.cn/club/task?t=1493779918676" </w:instrTex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lang w:val="en-US" w:eastAsia="zh-CN"/>
        </w:rPr>
        <w:t>http://m.pcauto.com.cn/club/task?t=1493779918676</w:t>
      </w:r>
      <w:r>
        <w:rPr>
          <w:rFonts w:hint="eastAsia" w:ascii="微软雅黑" w:hAnsi="微软雅黑" w:eastAsia="微软雅黑" w:cs="微软雅黑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4.3.2调整后，若用户的账号已在资讯端登录过，奖励为已领取状态；若用户账号未在资讯端登录过，任务为0/1状态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4.3.3任务区域，点击任务区域时弹窗中的文案改为：下载太平洋汽车网APP，手机登录即可领取奖励；弹窗中“点击下载”按钮带链接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/>
          <w:color w:val="FF6600"/>
          <w:sz w:val="20"/>
          <w:lang w:val="zh-CN"/>
        </w:rPr>
        <w:fldChar w:fldCharType="begin"/>
      </w:r>
      <w:r>
        <w:rPr>
          <w:rFonts w:hint="eastAsia" w:ascii="微软雅黑" w:hAnsi="微软雅黑" w:eastAsia="微软雅黑"/>
          <w:color w:val="FF6600"/>
          <w:sz w:val="20"/>
          <w:lang w:val="zh-CN"/>
        </w:rPr>
        <w:instrText xml:space="preserve"> HYPERLINK "http://www1.pcauto.com.cn/zt/gz20151008/jump/jump-wap.html?app=pcauto&amp;edition=PCautowapdingbu04" </w:instrText>
      </w:r>
      <w:r>
        <w:rPr>
          <w:rFonts w:hint="eastAsia" w:ascii="微软雅黑" w:hAnsi="微软雅黑" w:eastAsia="微软雅黑"/>
          <w:color w:val="FF6600"/>
          <w:sz w:val="20"/>
          <w:lang w:val="zh-CN"/>
        </w:rPr>
        <w:fldChar w:fldCharType="separate"/>
      </w:r>
      <w:r>
        <w:rPr>
          <w:rStyle w:val="15"/>
          <w:rFonts w:hint="eastAsia" w:ascii="微软雅黑" w:hAnsi="微软雅黑" w:eastAsia="微软雅黑"/>
          <w:sz w:val="20"/>
          <w:lang w:val="zh-CN"/>
        </w:rPr>
        <w:t>http://www1.pcauto.com.cn/zt/gz20151008/jump/jump-wap.html?app=pcauto&amp;edition=PCautowapdingbu04</w:t>
      </w:r>
      <w:r>
        <w:rPr>
          <w:rFonts w:hint="eastAsia" w:ascii="微软雅黑" w:hAnsi="微软雅黑" w:eastAsia="微软雅黑"/>
          <w:color w:val="FF6600"/>
          <w:sz w:val="20"/>
          <w:lang w:val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drawing>
          <wp:inline distT="0" distB="0" distL="114300" distR="114300">
            <wp:extent cx="3333115" cy="2095500"/>
            <wp:effectExtent l="0" t="0" r="635" b="0"/>
            <wp:docPr id="3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3311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bookmarkStart w:id="113" w:name="_Toc22096"/>
      <w:bookmarkStart w:id="114" w:name="_Toc32475"/>
      <w:bookmarkStart w:id="115" w:name="_Toc23367"/>
      <w:bookmarkStart w:id="116" w:name="_Toc14623"/>
      <w:bookmarkStart w:id="117" w:name="_Toc5071"/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4.4加入官方车友会</w:t>
      </w:r>
      <w:bookmarkEnd w:id="113"/>
      <w:bookmarkEnd w:id="114"/>
      <w:bookmarkEnd w:id="115"/>
      <w:bookmarkEnd w:id="116"/>
      <w:bookmarkEnd w:id="117"/>
    </w:p>
    <w:p>
      <w:pPr>
        <w:rPr>
          <w:rFonts w:hint="eastAsia" w:ascii="微软雅黑" w:hAnsi="微软雅黑" w:eastAsia="微软雅黑" w:cs="微软雅黑"/>
        </w:rPr>
      </w:pPr>
      <w:r>
        <w:drawing>
          <wp:inline distT="0" distB="0" distL="114300" distR="114300">
            <wp:extent cx="3114040" cy="1295400"/>
            <wp:effectExtent l="0" t="0" r="10160" b="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任务页面地址：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"http://m.pcauto.com.cn/club/task?t=1494907819354"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http://m.pcauto.com.cn/club/task?t=1494907819354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在“认证车主”任务项</w:t>
      </w:r>
      <w:r>
        <w:rPr>
          <w:rFonts w:hint="eastAsia" w:ascii="微软雅黑" w:hAnsi="微软雅黑" w:eastAsia="微软雅黑" w:cs="微软雅黑"/>
          <w:lang w:eastAsia="zh-CN"/>
        </w:rPr>
        <w:t>上侧</w:t>
      </w:r>
      <w:r>
        <w:rPr>
          <w:rFonts w:hint="eastAsia" w:ascii="微软雅黑" w:hAnsi="微软雅黑" w:eastAsia="微软雅黑" w:cs="微软雅黑"/>
        </w:rPr>
        <w:t>增加“加入官方车友会”任务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任务名称：加入官方车友会 ，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任务奖励：+</w:t>
      </w:r>
      <w:r>
        <w:rPr>
          <w:rFonts w:hint="eastAsia" w:ascii="微软雅黑" w:hAnsi="微软雅黑" w:eastAsia="微软雅黑" w:cs="微软雅黑"/>
          <w:lang w:val="en-US" w:eastAsia="zh-CN"/>
        </w:rPr>
        <w:t>5</w:t>
      </w:r>
      <w:r>
        <w:rPr>
          <w:rFonts w:hint="eastAsia" w:ascii="微软雅黑" w:hAnsi="微软雅黑" w:eastAsia="微软雅黑" w:cs="微软雅黑"/>
        </w:rPr>
        <w:t>0，该任务为一次性任务，即只在用户首次加入官方车友会时给予金币奖励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任务状态：共有0/1、领取金币、已领取三种状态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当任务未做时（用户未加入过官方车友会）显示：0/1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当任务已做时（用户已加入过官方车友会，包括加入后退出）且未领取金币时，显示：“领取金币” 按钮，点击按钮弹窗提示用户，如下图</w:t>
      </w:r>
      <w:r>
        <w:rPr>
          <w:rFonts w:hint="eastAsia" w:ascii="微软雅黑" w:hAnsi="微软雅黑" w:eastAsia="微软雅黑" w:cs="微软雅黑"/>
          <w:lang w:eastAsia="zh-CN"/>
        </w:rPr>
        <w:t>（线上已有）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4.3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领取金币后，按钮变为“已领取”状态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3180715" cy="137160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8071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点击对应任务区弹窗提示，如下图</w:t>
      </w:r>
      <w:r>
        <w:rPr>
          <w:rFonts w:hint="eastAsia" w:ascii="微软雅黑" w:hAnsi="微软雅黑" w:eastAsia="微软雅黑" w:cs="微软雅黑"/>
          <w:lang w:eastAsia="zh-CN"/>
        </w:rPr>
        <w:t>（样式线上已有）</w:t>
      </w:r>
    </w:p>
    <w:p>
      <w:pPr>
        <w:rPr>
          <w:rFonts w:hint="eastAsia" w:ascii="微软雅黑" w:hAnsi="微软雅黑" w:eastAsia="微软雅黑" w:cs="微软雅黑"/>
          <w:color w:val="FF0000"/>
        </w:rPr>
      </w:pPr>
      <w:r>
        <w:rPr>
          <w:rFonts w:hint="eastAsia" w:ascii="微软雅黑" w:hAnsi="微软雅黑" w:eastAsia="微软雅黑" w:cs="微软雅黑"/>
        </w:rPr>
        <w:t>5.1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FF0000"/>
        </w:rPr>
        <w:t>图标需要设计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5.2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文案：加入官方车友会，做一个有官方组织的车友！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5.3</w:t>
      </w:r>
      <w:r>
        <w:rPr>
          <w:rFonts w:hint="eastAsia" w:ascii="微软雅黑" w:hAnsi="微软雅黑" w:eastAsia="微软雅黑" w:cs="微软雅黑"/>
          <w:lang w:eastAsia="zh-CN"/>
        </w:rPr>
        <w:t>）</w:t>
      </w:r>
      <w:r>
        <w:rPr>
          <w:rFonts w:hint="eastAsia" w:ascii="微软雅黑" w:hAnsi="微软雅黑" w:eastAsia="微软雅黑" w:cs="微软雅黑"/>
        </w:rPr>
        <w:t>0/1指示，任务未做时（用户未加入过官方车友会）显示：0/1，任务已做时（用户已加入过官方车友会，包括加入后退出）显示1/1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5.4</w:t>
      </w:r>
      <w:r>
        <w:rPr>
          <w:rFonts w:hint="eastAsia" w:ascii="微软雅黑" w:hAnsi="微软雅黑" w:eastAsia="微软雅黑" w:cs="微软雅黑"/>
          <w:lang w:eastAsia="zh-CN"/>
        </w:rPr>
        <w:t>）如何</w:t>
      </w:r>
      <w:r>
        <w:rPr>
          <w:rFonts w:hint="eastAsia" w:ascii="微软雅黑" w:hAnsi="微软雅黑" w:eastAsia="微软雅黑" w:cs="微软雅黑"/>
        </w:rPr>
        <w:t>加入按钮：点击新开窗口进入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"http://m.pcauto.com.cn/bbs/topic-13747592.html"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http://m.pcauto.com.cn/bbs/topic-13747592.html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  <w:b/>
          <w:bCs/>
        </w:rPr>
      </w:pPr>
      <w:r>
        <w:drawing>
          <wp:inline distT="0" distB="0" distL="114300" distR="114300">
            <wp:extent cx="3418840" cy="1876425"/>
            <wp:effectExtent l="0" t="0" r="10160" b="9525"/>
            <wp:docPr id="4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</w:rPr>
        <w:t>旧数据处理</w:t>
      </w:r>
      <w:r>
        <w:rPr>
          <w:rFonts w:hint="eastAsia" w:ascii="微软雅黑" w:hAnsi="微软雅黑" w:eastAsia="微软雅黑" w:cs="微软雅黑"/>
          <w:b w:val="0"/>
          <w:bCs w:val="0"/>
          <w:lang w:eastAsia="zh-CN"/>
        </w:rPr>
        <w:t>说明：</w:t>
      </w:r>
      <w:r>
        <w:rPr>
          <w:rFonts w:hint="eastAsia" w:ascii="微软雅黑" w:hAnsi="微软雅黑" w:eastAsia="微软雅黑" w:cs="微软雅黑"/>
        </w:rPr>
        <w:t>该任务上线时，扫描用户加入官方车友会情况，若用户未加入官方车友会，任务状态显示为：0/1；若用户现有已加入的官方车友会，任务状态显示为：“领取金币”按钮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该任务增加在pc端、wap端资讯端，需要考虑数据同步</w:t>
      </w:r>
    </w:p>
    <w:sectPr>
      <w:pgSz w:w="11906" w:h="16838"/>
      <w:pgMar w:top="1440" w:right="846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D0F50"/>
    <w:multiLevelType w:val="singleLevel"/>
    <w:tmpl w:val="591D0F50"/>
    <w:lvl w:ilvl="0" w:tentative="0">
      <w:start w:val="6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414E"/>
    <w:rsid w:val="01272BA8"/>
    <w:rsid w:val="044257CD"/>
    <w:rsid w:val="04750EB1"/>
    <w:rsid w:val="0945661D"/>
    <w:rsid w:val="09C91B3D"/>
    <w:rsid w:val="0B1C111B"/>
    <w:rsid w:val="0BA310AF"/>
    <w:rsid w:val="0C2465FA"/>
    <w:rsid w:val="101D77AD"/>
    <w:rsid w:val="15294B99"/>
    <w:rsid w:val="192F119B"/>
    <w:rsid w:val="1B27181C"/>
    <w:rsid w:val="1B561301"/>
    <w:rsid w:val="1BF36AA0"/>
    <w:rsid w:val="1DA369BA"/>
    <w:rsid w:val="1EE05510"/>
    <w:rsid w:val="21DE4BB4"/>
    <w:rsid w:val="23691D54"/>
    <w:rsid w:val="26251A54"/>
    <w:rsid w:val="26D0309D"/>
    <w:rsid w:val="289D62DB"/>
    <w:rsid w:val="2A3F0469"/>
    <w:rsid w:val="2C39209B"/>
    <w:rsid w:val="2C443367"/>
    <w:rsid w:val="2DA33630"/>
    <w:rsid w:val="2DDA784F"/>
    <w:rsid w:val="2EC46D1A"/>
    <w:rsid w:val="35D84FB4"/>
    <w:rsid w:val="37C62791"/>
    <w:rsid w:val="384D169F"/>
    <w:rsid w:val="393225F3"/>
    <w:rsid w:val="4069168B"/>
    <w:rsid w:val="4160729A"/>
    <w:rsid w:val="41E84AC2"/>
    <w:rsid w:val="44470D67"/>
    <w:rsid w:val="44BA7708"/>
    <w:rsid w:val="45FB75F8"/>
    <w:rsid w:val="460411D5"/>
    <w:rsid w:val="465F4E52"/>
    <w:rsid w:val="46A277C9"/>
    <w:rsid w:val="48587E13"/>
    <w:rsid w:val="48BA194D"/>
    <w:rsid w:val="491230F9"/>
    <w:rsid w:val="494A340B"/>
    <w:rsid w:val="494B6405"/>
    <w:rsid w:val="4A051935"/>
    <w:rsid w:val="4A080101"/>
    <w:rsid w:val="4ACA430D"/>
    <w:rsid w:val="4BC322B0"/>
    <w:rsid w:val="4C5A7402"/>
    <w:rsid w:val="4D9D6BF2"/>
    <w:rsid w:val="4F380DC8"/>
    <w:rsid w:val="50773058"/>
    <w:rsid w:val="515239BC"/>
    <w:rsid w:val="524F688A"/>
    <w:rsid w:val="535D0B86"/>
    <w:rsid w:val="54A54692"/>
    <w:rsid w:val="55D2661F"/>
    <w:rsid w:val="56DF3252"/>
    <w:rsid w:val="58703AF2"/>
    <w:rsid w:val="58B30A6A"/>
    <w:rsid w:val="58C374E9"/>
    <w:rsid w:val="59DD769F"/>
    <w:rsid w:val="5B581404"/>
    <w:rsid w:val="5BDB0B7A"/>
    <w:rsid w:val="5C231C75"/>
    <w:rsid w:val="5C2D54F1"/>
    <w:rsid w:val="5C780F90"/>
    <w:rsid w:val="5EE208C8"/>
    <w:rsid w:val="60A40ADA"/>
    <w:rsid w:val="64A83FBB"/>
    <w:rsid w:val="650F70BF"/>
    <w:rsid w:val="65D95478"/>
    <w:rsid w:val="672E6AF4"/>
    <w:rsid w:val="69480C73"/>
    <w:rsid w:val="69A60E7A"/>
    <w:rsid w:val="6C700F09"/>
    <w:rsid w:val="71BD5EBA"/>
    <w:rsid w:val="740E3CAF"/>
    <w:rsid w:val="75B24145"/>
    <w:rsid w:val="75D40F65"/>
    <w:rsid w:val="76D470E6"/>
    <w:rsid w:val="77B34ACE"/>
    <w:rsid w:val="79BC12BD"/>
    <w:rsid w:val="7A312E70"/>
    <w:rsid w:val="7B6D57BA"/>
    <w:rsid w:val="7C2317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0"/>
    <w:pPr>
      <w:ind w:left="2520" w:leftChars="1200"/>
    </w:pPr>
  </w:style>
  <w:style w:type="paragraph" w:styleId="6">
    <w:name w:val="toc 5"/>
    <w:basedOn w:val="1"/>
    <w:next w:val="1"/>
    <w:qFormat/>
    <w:uiPriority w:val="0"/>
    <w:pPr>
      <w:ind w:left="1680" w:leftChars="8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toc 8"/>
    <w:basedOn w:val="1"/>
    <w:next w:val="1"/>
    <w:qFormat/>
    <w:uiPriority w:val="0"/>
    <w:pPr>
      <w:ind w:left="2940" w:leftChars="1400"/>
    </w:p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 w:leftChars="600"/>
    </w:pPr>
  </w:style>
  <w:style w:type="paragraph" w:styleId="11">
    <w:name w:val="toc 6"/>
    <w:basedOn w:val="1"/>
    <w:next w:val="1"/>
    <w:qFormat/>
    <w:uiPriority w:val="0"/>
    <w:pPr>
      <w:ind w:left="2100" w:leftChars="1000"/>
    </w:p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toc 9"/>
    <w:basedOn w:val="1"/>
    <w:next w:val="1"/>
    <w:qFormat/>
    <w:uiPriority w:val="0"/>
    <w:pPr>
      <w:ind w:left="3360" w:leftChars="1600"/>
    </w:pPr>
  </w:style>
  <w:style w:type="character" w:styleId="15">
    <w:name w:val="Hyperlink"/>
    <w:basedOn w:val="1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2017-05-03T01:53:00Z</dcterms:created>
  <dc:creator>0</dc:creator>
  <cp:lastModifiedBy>0</cp:lastModifiedBy>
  <dcterms:modified xsi:type="dcterms:W3CDTF">2017-06-20T03:01:17Z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