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2"/>
        <w:tblW w:w="1068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1"/>
        <w:gridCol w:w="8310"/>
        <w:gridCol w:w="9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修改日期</w:t>
            </w:r>
          </w:p>
        </w:tc>
        <w:tc>
          <w:tcPr>
            <w:tcW w:w="8310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修改记录</w:t>
            </w:r>
          </w:p>
        </w:tc>
        <w:tc>
          <w:tcPr>
            <w:tcW w:w="99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修改人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38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2017-5-5</w:t>
            </w:r>
          </w:p>
        </w:tc>
        <w:tc>
          <w:tcPr>
            <w:tcW w:w="8310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 旧等级体系撤销：投票、悬赏贴旧数据，去掉帖子终端页-回复楼层楼层发放悬赏入口</w:t>
            </w:r>
          </w:p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 app每日登录经验值获取：前一天登录记住了登录状态第二天直接打开app或者app一直在后台运行，过了晚上12点直接打开app都属于登录成功</w:t>
            </w:r>
          </w:p>
        </w:tc>
        <w:tc>
          <w:tcPr>
            <w:tcW w:w="99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刘蓉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38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2017-5-11</w:t>
            </w:r>
          </w:p>
        </w:tc>
        <w:tc>
          <w:tcPr>
            <w:tcW w:w="8310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每日登录经验值获取，目前只安排了车友app，资讯的要在下个版本再安排</w:t>
            </w:r>
          </w:p>
        </w:tc>
        <w:tc>
          <w:tcPr>
            <w:tcW w:w="99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刘蓉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38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2017-5-15</w:t>
            </w:r>
          </w:p>
        </w:tc>
        <w:tc>
          <w:tcPr>
            <w:tcW w:w="8310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numPr>
                <w:ilvl w:val="0"/>
                <w:numId w:val="1"/>
              </w:numPr>
              <w:jc w:val="left"/>
              <w:rPr>
                <w:rFonts w:hint="eastAsia" w:ascii="微软雅黑" w:hAnsi="微软雅黑" w:eastAsia="微软雅黑"/>
                <w:color w:val="000000"/>
                <w:sz w:val="21"/>
                <w:szCs w:val="21"/>
                <w:highlight w:val="yellow"/>
                <w:lang w:val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以下5个经验的获取需要app发版本更换接口，在下个版本安排：</w:t>
            </w:r>
            <w:r>
              <w:rPr>
                <w:rFonts w:hint="eastAsia" w:ascii="微软雅黑" w:hAnsi="微软雅黑" w:eastAsia="微软雅黑"/>
                <w:color w:val="000000"/>
                <w:sz w:val="21"/>
                <w:szCs w:val="21"/>
                <w:lang w:val="zh-CN"/>
              </w:rPr>
              <w:t>app每日登录</w:t>
            </w:r>
            <w:r>
              <w:rPr>
                <w:rFonts w:hint="eastAsia"/>
                <w:color w:val="000000"/>
                <w:sz w:val="21"/>
                <w:szCs w:val="21"/>
                <w:lang w:val="zh-CN"/>
              </w:rPr>
              <w:t>、</w:t>
            </w:r>
            <w:r>
              <w:rPr>
                <w:rFonts w:hint="eastAsia" w:ascii="微软雅黑" w:hAnsi="微软雅黑" w:eastAsia="微软雅黑"/>
                <w:color w:val="000000"/>
                <w:sz w:val="21"/>
                <w:szCs w:val="21"/>
                <w:lang w:val="zh-CN"/>
              </w:rPr>
              <w:t>分享精选日报帖子</w:t>
            </w:r>
            <w:r>
              <w:rPr>
                <w:rFonts w:hint="eastAsia"/>
                <w:color w:val="000000"/>
                <w:sz w:val="21"/>
                <w:szCs w:val="21"/>
                <w:lang w:val="zh-CN"/>
              </w:rPr>
              <w:t>、</w:t>
            </w:r>
            <w:r>
              <w:rPr>
                <w:rFonts w:hint="eastAsia" w:ascii="微软雅黑" w:hAnsi="微软雅黑" w:eastAsia="微软雅黑"/>
                <w:color w:val="000000"/>
                <w:sz w:val="21"/>
                <w:szCs w:val="21"/>
                <w:lang w:val="zh-CN"/>
              </w:rPr>
              <w:t>分享文章</w:t>
            </w:r>
            <w:r>
              <w:rPr>
                <w:rFonts w:hint="eastAsia"/>
                <w:color w:val="000000"/>
                <w:sz w:val="21"/>
                <w:szCs w:val="21"/>
                <w:lang w:val="zh-CN"/>
              </w:rPr>
              <w:t>、</w:t>
            </w:r>
            <w:r>
              <w:rPr>
                <w:rFonts w:hint="eastAsia" w:ascii="微软雅黑" w:hAnsi="微软雅黑" w:eastAsia="微软雅黑"/>
                <w:color w:val="000000"/>
                <w:sz w:val="21"/>
                <w:szCs w:val="21"/>
                <w:lang w:val="zh-CN"/>
              </w:rPr>
              <w:t>评论文章</w:t>
            </w:r>
            <w:r>
              <w:rPr>
                <w:rFonts w:hint="eastAsia"/>
                <w:color w:val="000000"/>
                <w:sz w:val="21"/>
                <w:szCs w:val="21"/>
                <w:lang w:val="zh-CN"/>
              </w:rPr>
              <w:t>、</w:t>
            </w:r>
            <w:r>
              <w:rPr>
                <w:rFonts w:hint="eastAsia" w:ascii="微软雅黑" w:hAnsi="微软雅黑" w:eastAsia="微软雅黑"/>
                <w:color w:val="000000"/>
                <w:sz w:val="21"/>
                <w:szCs w:val="21"/>
                <w:lang w:val="zh-CN"/>
              </w:rPr>
              <w:t>欣赏广告</w:t>
            </w:r>
            <w:r>
              <w:rPr>
                <w:rFonts w:hint="eastAsia"/>
                <w:color w:val="000000"/>
                <w:sz w:val="21"/>
                <w:szCs w:val="21"/>
                <w:highlight w:val="yellow"/>
                <w:lang w:val="zh-CN"/>
              </w:rPr>
              <w:t>（</w:t>
            </w:r>
            <w:r>
              <w:rPr>
                <w:rFonts w:hint="eastAsia"/>
                <w:color w:val="000000"/>
                <w:sz w:val="21"/>
                <w:szCs w:val="21"/>
                <w:highlight w:val="yellow"/>
                <w:lang w:val="en-US" w:eastAsia="zh-CN"/>
              </w:rPr>
              <w:t>除分享精选日报帖子外，其他经验后面确定不做</w:t>
            </w:r>
            <w:r>
              <w:rPr>
                <w:rFonts w:hint="eastAsia"/>
                <w:color w:val="000000"/>
                <w:sz w:val="21"/>
                <w:szCs w:val="21"/>
                <w:highlight w:val="yellow"/>
                <w:lang w:val="zh-CN"/>
              </w:rPr>
              <w:t>）</w:t>
            </w:r>
          </w:p>
          <w:p>
            <w:pPr>
              <w:numPr>
                <w:ilvl w:val="0"/>
                <w:numId w:val="1"/>
              </w:numPr>
              <w:jc w:val="left"/>
              <w:rPr>
                <w:rFonts w:hint="eastAsia" w:ascii="微软雅黑" w:hAnsi="微软雅黑" w:eastAsia="微软雅黑"/>
                <w:color w:val="000000"/>
                <w:sz w:val="20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补充了等级规则的跳转链接http://bbs.pcauto.com.cn/topic-14213453.html</w:t>
            </w:r>
          </w:p>
          <w:p>
            <w:pPr>
              <w:spacing w:beforeLines="0" w:afterLines="0"/>
              <w:jc w:val="left"/>
              <w:rPr>
                <w:rFonts w:hint="eastAsia" w:ascii="微软雅黑" w:hAnsi="微软雅黑" w:eastAsia="微软雅黑"/>
                <w:color w:val="000000"/>
                <w:sz w:val="20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3. 旧数据处理规则调整：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2016年7月1日</w:t>
            </w: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-至今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zh-CN"/>
              </w:rPr>
              <w:t>，</w:t>
            </w:r>
            <w:r>
              <w:rPr>
                <w:rFonts w:hint="eastAsia" w:ascii="宋体" w:hAnsi="宋体"/>
                <w:sz w:val="21"/>
                <w:szCs w:val="21"/>
                <w:lang w:val="zh-CN"/>
              </w:rPr>
              <w:t>有登录过的用户（即现在每天邮件中的登录数据），就给发帖回帖的经验值</w:t>
            </w:r>
          </w:p>
        </w:tc>
        <w:tc>
          <w:tcPr>
            <w:tcW w:w="99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刘蓉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38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2017-6-5</w:t>
            </w:r>
          </w:p>
        </w:tc>
        <w:tc>
          <w:tcPr>
            <w:tcW w:w="8310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numPr>
                <w:ilvl w:val="0"/>
                <w:numId w:val="2"/>
              </w:numPr>
              <w:spacing w:beforeLines="0" w:afterLines="0"/>
              <w:ind w:left="200"/>
              <w:jc w:val="left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用户升级等级消息文案调整</w:t>
            </w:r>
          </w:p>
          <w:p>
            <w:pPr>
              <w:numPr>
                <w:ilvl w:val="0"/>
                <w:numId w:val="2"/>
              </w:numPr>
              <w:spacing w:beforeLines="0" w:afterLines="0"/>
              <w:ind w:left="200"/>
              <w:jc w:val="left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帖子终端的用户名信息不去掉</w:t>
            </w:r>
          </w:p>
          <w:p>
            <w:pPr>
              <w:numPr>
                <w:ilvl w:val="0"/>
                <w:numId w:val="2"/>
              </w:numPr>
              <w:spacing w:beforeLines="0" w:afterLines="0"/>
              <w:ind w:left="200"/>
              <w:jc w:val="left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整套升级规则进行了重新调整，增加保级条件</w:t>
            </w:r>
          </w:p>
          <w:p>
            <w:pPr>
              <w:numPr>
                <w:ilvl w:val="0"/>
                <w:numId w:val="2"/>
              </w:numPr>
              <w:spacing w:beforeLines="0" w:afterLines="0"/>
              <w:ind w:left="200"/>
              <w:jc w:val="left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经验值获取规则调整：</w:t>
            </w:r>
          </w:p>
          <w:p>
            <w:pPr>
              <w:spacing w:beforeLines="0" w:afterLines="0"/>
              <w:ind w:left="200"/>
              <w:jc w:val="left"/>
              <w:rPr>
                <w:rFonts w:hint="eastAsia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删除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zh-CN"/>
              </w:rPr>
              <w:t>分享文章</w:t>
            </w:r>
            <w:r>
              <w:rPr>
                <w:rFonts w:hint="eastAsia" w:cs="微软雅黑"/>
                <w:sz w:val="21"/>
                <w:szCs w:val="21"/>
                <w:lang w:val="zh-CN"/>
              </w:rPr>
              <w:t>、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zh-CN"/>
              </w:rPr>
              <w:t>评论文章</w:t>
            </w:r>
            <w:r>
              <w:rPr>
                <w:rFonts w:hint="eastAsia" w:cs="微软雅黑"/>
                <w:sz w:val="21"/>
                <w:szCs w:val="21"/>
                <w:lang w:val="zh-CN"/>
              </w:rPr>
              <w:t>、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zh-CN"/>
              </w:rPr>
              <w:t>欣赏广告</w:t>
            </w:r>
            <w:r>
              <w:rPr>
                <w:rFonts w:hint="eastAsia" w:cs="微软雅黑"/>
                <w:sz w:val="21"/>
                <w:szCs w:val="21"/>
                <w:lang w:val="zh-CN"/>
              </w:rPr>
              <w:t>、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zh-CN"/>
              </w:rPr>
              <w:t>上传头像</w:t>
            </w: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经验值获取</w:t>
            </w:r>
          </w:p>
          <w:p>
            <w:pPr>
              <w:spacing w:beforeLines="0" w:afterLines="0"/>
              <w:ind w:left="200"/>
              <w:jc w:val="left"/>
              <w:rPr>
                <w:rFonts w:hint="eastAsia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增加多认证一台车、加入官方车友会、我的精选日报999回复、发表活动帖的经验值获取</w:t>
            </w:r>
          </w:p>
          <w:p>
            <w:pPr>
              <w:spacing w:beforeLines="0" w:afterLines="0"/>
              <w:ind w:left="200"/>
              <w:jc w:val="left"/>
              <w:rPr>
                <w:rFonts w:hint="eastAsia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论坛签到的经验值获取：取消车系论坛的限制，全站任一版块签到都可以获得经验值</w:t>
            </w:r>
          </w:p>
          <w:p>
            <w:pPr>
              <w:spacing w:beforeLines="0" w:afterLines="0"/>
              <w:ind w:left="200"/>
              <w:jc w:val="left"/>
              <w:rPr>
                <w:rFonts w:hint="eastAsia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分享精选日报帖子：只有资讯app有经验值获取，车友app没有</w:t>
            </w:r>
          </w:p>
          <w:p>
            <w:pPr>
              <w:spacing w:beforeLines="0" w:afterLines="0"/>
              <w:ind w:left="200"/>
              <w:jc w:val="left"/>
              <w:rPr>
                <w:rFonts w:hint="eastAsia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每日首次发主帖：变成每日发主帖，15个经验值封顶</w:t>
            </w:r>
          </w:p>
          <w:p>
            <w:pPr>
              <w:spacing w:beforeLines="0" w:afterLines="0"/>
              <w:ind w:left="200"/>
              <w:jc w:val="left"/>
              <w:rPr>
                <w:rFonts w:hint="eastAsia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回复帖子：必须是回复5个不同的帖子</w:t>
            </w:r>
          </w:p>
          <w:p>
            <w:pPr>
              <w:spacing w:beforeLines="0" w:afterLines="0"/>
              <w:ind w:left="200"/>
              <w:jc w:val="left"/>
              <w:rPr>
                <w:rFonts w:hint="eastAsia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5. 各任务的经验值大小进行调整</w:t>
            </w:r>
          </w:p>
        </w:tc>
        <w:tc>
          <w:tcPr>
            <w:tcW w:w="99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刘蓉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38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2017-6-8</w:t>
            </w:r>
          </w:p>
        </w:tc>
        <w:tc>
          <w:tcPr>
            <w:tcW w:w="8310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numPr>
                <w:ilvl w:val="0"/>
                <w:numId w:val="3"/>
              </w:numPr>
              <w:spacing w:beforeLines="0" w:afterLines="0"/>
              <w:ind w:left="200"/>
              <w:jc w:val="left"/>
              <w:rPr>
                <w:rFonts w:hint="eastAsia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升级所需的经验值和保有值进行调整</w:t>
            </w:r>
          </w:p>
          <w:p>
            <w:pPr>
              <w:numPr>
                <w:ilvl w:val="0"/>
                <w:numId w:val="3"/>
              </w:numPr>
              <w:spacing w:beforeLines="0" w:afterLines="0"/>
              <w:ind w:left="200"/>
              <w:jc w:val="left"/>
              <w:rPr>
                <w:rFonts w:hint="eastAsia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调整了数据初始化规则</w:t>
            </w:r>
            <w:bookmarkStart w:id="68" w:name="_GoBack"/>
            <w:bookmarkEnd w:id="68"/>
          </w:p>
        </w:tc>
        <w:tc>
          <w:tcPr>
            <w:tcW w:w="99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刘蓉</w:t>
            </w:r>
          </w:p>
        </w:tc>
      </w:tr>
    </w:tbl>
    <w:p>
      <w:pPr>
        <w:jc w:val="both"/>
        <w:rPr>
          <w:rFonts w:hint="eastAsia"/>
          <w:b/>
          <w:bCs/>
          <w:lang w:val="en-US" w:eastAsia="zh-CN"/>
        </w:rPr>
      </w:pPr>
    </w:p>
    <w:p>
      <w:pPr>
        <w:jc w:val="both"/>
        <w:rPr>
          <w:rFonts w:hint="eastAsia"/>
          <w:b/>
          <w:bCs/>
          <w:lang w:val="en-US" w:eastAsia="zh-CN"/>
        </w:rPr>
      </w:pPr>
    </w:p>
    <w:p>
      <w:pPr>
        <w:jc w:val="center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目录</w:t>
      </w:r>
    </w:p>
    <w:p>
      <w:pPr>
        <w:pStyle w:val="6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TOC \o "1-3" \h \u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_Toc30531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1. 目的</w:t>
      </w:r>
      <w:r>
        <w:tab/>
      </w:r>
      <w:r>
        <w:fldChar w:fldCharType="begin"/>
      </w:r>
      <w:r>
        <w:instrText xml:space="preserve"> PAGEREF _Toc30531 </w:instrText>
      </w:r>
      <w:r>
        <w:fldChar w:fldCharType="separate"/>
      </w:r>
      <w:r>
        <w:t>2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6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_Toc27498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2. 新等级体系规则</w:t>
      </w:r>
      <w:r>
        <w:tab/>
      </w:r>
      <w:r>
        <w:fldChar w:fldCharType="begin"/>
      </w:r>
      <w:r>
        <w:instrText xml:space="preserve"> PAGEREF _Toc27498 </w:instrText>
      </w:r>
      <w:r>
        <w:fldChar w:fldCharType="separate"/>
      </w:r>
      <w:r>
        <w:t>3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7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_Toc31219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2.1 等级划分</w:t>
      </w:r>
      <w:r>
        <w:tab/>
      </w:r>
      <w:r>
        <w:fldChar w:fldCharType="begin"/>
      </w:r>
      <w:r>
        <w:instrText xml:space="preserve"> PAGEREF _Toc31219 </w:instrText>
      </w:r>
      <w:r>
        <w:fldChar w:fldCharType="separate"/>
      </w:r>
      <w:r>
        <w:t>3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7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_Toc13449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2.2 经验值获取</w:t>
      </w:r>
      <w:r>
        <w:tab/>
      </w:r>
      <w:r>
        <w:fldChar w:fldCharType="begin"/>
      </w:r>
      <w:r>
        <w:instrText xml:space="preserve"> PAGEREF _Toc13449 </w:instrText>
      </w:r>
      <w:r>
        <w:fldChar w:fldCharType="separate"/>
      </w:r>
      <w:r>
        <w:t>4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7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_Toc7336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2.3 升级系统消息</w:t>
      </w:r>
      <w:r>
        <w:tab/>
      </w:r>
      <w:r>
        <w:fldChar w:fldCharType="begin"/>
      </w:r>
      <w:r>
        <w:instrText xml:space="preserve"> PAGEREF _Toc7336 </w:instrText>
      </w:r>
      <w:r>
        <w:fldChar w:fldCharType="separate"/>
      </w:r>
      <w:r>
        <w:t>7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6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_Toc32089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3. 旧等级撤销</w:t>
      </w:r>
      <w:r>
        <w:tab/>
      </w:r>
      <w:r>
        <w:fldChar w:fldCharType="begin"/>
      </w:r>
      <w:r>
        <w:instrText xml:space="preserve"> PAGEREF _Toc32089 </w:instrText>
      </w:r>
      <w:r>
        <w:fldChar w:fldCharType="separate"/>
      </w:r>
      <w:r>
        <w:t>7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6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_Toc11785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 等级露出及相关调整</w:t>
      </w:r>
      <w:r>
        <w:tab/>
      </w:r>
      <w:r>
        <w:fldChar w:fldCharType="begin"/>
      </w:r>
      <w:r>
        <w:instrText xml:space="preserve"> PAGEREF _Toc11785 </w:instrText>
      </w:r>
      <w:r>
        <w:fldChar w:fldCharType="separate"/>
      </w:r>
      <w:r>
        <w:t>10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7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_Toc2527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4.1 pc端</w:t>
      </w:r>
      <w:r>
        <w:tab/>
      </w:r>
      <w:r>
        <w:fldChar w:fldCharType="begin"/>
      </w:r>
      <w:r>
        <w:instrText xml:space="preserve"> PAGEREF _Toc2527 </w:instrText>
      </w:r>
      <w:r>
        <w:fldChar w:fldCharType="separate"/>
      </w:r>
      <w:r>
        <w:t>10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5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_Toc14879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4.1.1 帖子终端页</w:t>
      </w:r>
      <w:r>
        <w:tab/>
      </w:r>
      <w:r>
        <w:fldChar w:fldCharType="begin"/>
      </w:r>
      <w:r>
        <w:instrText xml:space="preserve"> PAGEREF _Toc14879 </w:instrText>
      </w:r>
      <w:r>
        <w:fldChar w:fldCharType="separate"/>
      </w:r>
      <w:r>
        <w:t>10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5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_Toc30151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4.1.2 个人中心-我/ta的主页</w:t>
      </w:r>
      <w:r>
        <w:tab/>
      </w:r>
      <w:r>
        <w:fldChar w:fldCharType="begin"/>
      </w:r>
      <w:r>
        <w:instrText xml:space="preserve"> PAGEREF _Toc30151 </w:instrText>
      </w:r>
      <w:r>
        <w:fldChar w:fldCharType="separate"/>
      </w:r>
      <w:r>
        <w:t>11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5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_Toc22148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4.1.3 个人中心-我/ta的内容列表页</w:t>
      </w:r>
      <w:r>
        <w:tab/>
      </w:r>
      <w:r>
        <w:fldChar w:fldCharType="begin"/>
      </w:r>
      <w:r>
        <w:instrText xml:space="preserve"> PAGEREF _Toc22148 </w:instrText>
      </w:r>
      <w:r>
        <w:fldChar w:fldCharType="separate"/>
      </w:r>
      <w:r>
        <w:t>12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5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_Toc20065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4.1.4 个人中心-我/ta的论坛</w:t>
      </w:r>
      <w:r>
        <w:tab/>
      </w:r>
      <w:r>
        <w:fldChar w:fldCharType="begin"/>
      </w:r>
      <w:r>
        <w:instrText xml:space="preserve"> PAGEREF _Toc20065 </w:instrText>
      </w:r>
      <w:r>
        <w:fldChar w:fldCharType="separate"/>
      </w:r>
      <w:r>
        <w:t>12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5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_Toc22778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4.1.5 任务奖励页</w:t>
      </w:r>
      <w:r>
        <w:tab/>
      </w:r>
      <w:r>
        <w:fldChar w:fldCharType="begin"/>
      </w:r>
      <w:r>
        <w:instrText xml:space="preserve"> PAGEREF _Toc22778 </w:instrText>
      </w:r>
      <w:r>
        <w:fldChar w:fldCharType="separate"/>
      </w:r>
      <w:r>
        <w:t>13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7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_Toc24912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4.2 wap</w:t>
      </w:r>
      <w:r>
        <w:tab/>
      </w:r>
      <w:r>
        <w:fldChar w:fldCharType="begin"/>
      </w:r>
      <w:r>
        <w:instrText xml:space="preserve"> PAGEREF _Toc24912 </w:instrText>
      </w:r>
      <w:r>
        <w:fldChar w:fldCharType="separate"/>
      </w:r>
      <w:r>
        <w:t>16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5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_Toc5085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4.2.1 个人中心-我的首页</w:t>
      </w:r>
      <w:r>
        <w:tab/>
      </w:r>
      <w:r>
        <w:fldChar w:fldCharType="begin"/>
      </w:r>
      <w:r>
        <w:instrText xml:space="preserve"> PAGEREF _Toc5085 </w:instrText>
      </w:r>
      <w:r>
        <w:fldChar w:fldCharType="separate"/>
      </w:r>
      <w:r>
        <w:t>16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5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_Toc3512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4.2.2 个人中心-他的主页</w:t>
      </w:r>
      <w:r>
        <w:tab/>
      </w:r>
      <w:r>
        <w:fldChar w:fldCharType="begin"/>
      </w:r>
      <w:r>
        <w:instrText xml:space="preserve"> PAGEREF _Toc3512 </w:instrText>
      </w:r>
      <w:r>
        <w:fldChar w:fldCharType="separate"/>
      </w:r>
      <w:r>
        <w:t>17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5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_Toc20240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4.2.3 任务奖励页</w:t>
      </w:r>
      <w:r>
        <w:tab/>
      </w:r>
      <w:r>
        <w:fldChar w:fldCharType="begin"/>
      </w:r>
      <w:r>
        <w:instrText xml:space="preserve"> PAGEREF _Toc20240 </w:instrText>
      </w:r>
      <w:r>
        <w:fldChar w:fldCharType="separate"/>
      </w:r>
      <w:r>
        <w:t>18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7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_Toc5117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4.3 资讯app</w:t>
      </w:r>
      <w:r>
        <w:tab/>
      </w:r>
      <w:r>
        <w:fldChar w:fldCharType="begin"/>
      </w:r>
      <w:r>
        <w:instrText xml:space="preserve"> PAGEREF _Toc5117 </w:instrText>
      </w:r>
      <w:r>
        <w:fldChar w:fldCharType="separate"/>
      </w:r>
      <w:r>
        <w:t>19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5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_Toc10573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4.3.1 我的页面、ta的主页</w:t>
      </w:r>
      <w:r>
        <w:tab/>
      </w:r>
      <w:r>
        <w:fldChar w:fldCharType="begin"/>
      </w:r>
      <w:r>
        <w:instrText xml:space="preserve"> PAGEREF _Toc10573 </w:instrText>
      </w:r>
      <w:r>
        <w:fldChar w:fldCharType="separate"/>
      </w:r>
      <w:r>
        <w:t>19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5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_Toc72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4.3.2 任务奖励页</w:t>
      </w:r>
      <w:r>
        <w:tab/>
      </w:r>
      <w:r>
        <w:fldChar w:fldCharType="begin"/>
      </w:r>
      <w:r>
        <w:instrText xml:space="preserve"> PAGEREF _Toc72 </w:instrText>
      </w:r>
      <w:r>
        <w:fldChar w:fldCharType="separate"/>
      </w:r>
      <w:r>
        <w:t>20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7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_Toc11524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4.4 车友app</w:t>
      </w:r>
      <w:r>
        <w:tab/>
      </w:r>
      <w:r>
        <w:fldChar w:fldCharType="begin"/>
      </w:r>
      <w:r>
        <w:instrText xml:space="preserve"> PAGEREF _Toc11524 </w:instrText>
      </w:r>
      <w:r>
        <w:fldChar w:fldCharType="separate"/>
      </w:r>
      <w:r>
        <w:t>21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5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_Toc28275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4.4.1 我的页面、我/ta的主页</w:t>
      </w:r>
      <w:r>
        <w:tab/>
      </w:r>
      <w:r>
        <w:fldChar w:fldCharType="begin"/>
      </w:r>
      <w:r>
        <w:instrText xml:space="preserve"> PAGEREF _Toc28275 </w:instrText>
      </w:r>
      <w:r>
        <w:fldChar w:fldCharType="separate"/>
      </w:r>
      <w:r>
        <w:t>21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5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_Toc32049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4.4.2 任务奖励页</w:t>
      </w:r>
      <w:r>
        <w:tab/>
      </w:r>
      <w:r>
        <w:fldChar w:fldCharType="begin"/>
      </w:r>
      <w:r>
        <w:instrText xml:space="preserve"> PAGEREF _Toc32049 </w:instrText>
      </w:r>
      <w:r>
        <w:fldChar w:fldCharType="separate"/>
      </w:r>
      <w:r>
        <w:t>22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2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fldChar w:fldCharType="end"/>
      </w:r>
      <w:bookmarkStart w:id="0" w:name="_Toc30531"/>
      <w:r>
        <w:rPr>
          <w:rFonts w:hint="eastAsia"/>
          <w:lang w:val="en-US" w:eastAsia="zh-CN"/>
        </w:rPr>
        <w:t>1. 目的</w:t>
      </w:r>
      <w:bookmarkEnd w:id="0"/>
    </w:p>
    <w:p>
      <w:pP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cs="微软雅黑"/>
          <w:sz w:val="21"/>
          <w:szCs w:val="21"/>
          <w:lang w:val="en-US" w:eastAsia="zh-CN"/>
        </w:rPr>
        <w:t>通过等级体系的划分能够提升用户的荣誉感，激励用户为论坛做贡献，但是旧的等级体系目前没有被突出强化，升级规则也无法满足现状，因此，需要对整套等级体系进行逐渐完善</w:t>
      </w:r>
    </w:p>
    <w:p>
      <w:pPr>
        <w:pStyle w:val="2"/>
        <w:rPr>
          <w:rFonts w:hint="eastAsia"/>
          <w:lang w:val="en-US" w:eastAsia="zh-CN"/>
        </w:rPr>
      </w:pPr>
      <w:bookmarkStart w:id="1" w:name="_Toc24328"/>
      <w:bookmarkStart w:id="2" w:name="_Toc17963"/>
      <w:bookmarkStart w:id="3" w:name="_Toc27498"/>
      <w:r>
        <w:rPr>
          <w:rFonts w:hint="eastAsia"/>
          <w:lang w:val="en-US" w:eastAsia="zh-CN"/>
        </w:rPr>
        <w:t>2. 新等级体系规则</w:t>
      </w:r>
      <w:bookmarkEnd w:id="1"/>
      <w:bookmarkEnd w:id="2"/>
      <w:bookmarkEnd w:id="3"/>
    </w:p>
    <w:p>
      <w:pPr>
        <w:pStyle w:val="3"/>
        <w:rPr>
          <w:rFonts w:hint="eastAsia"/>
          <w:lang w:val="en-US" w:eastAsia="zh-CN"/>
        </w:rPr>
      </w:pPr>
      <w:bookmarkStart w:id="4" w:name="_Toc29548"/>
      <w:bookmarkStart w:id="5" w:name="_Toc31219"/>
      <w:bookmarkStart w:id="6" w:name="_Toc16664"/>
      <w:r>
        <w:rPr>
          <w:rFonts w:hint="eastAsia"/>
          <w:lang w:val="en-US" w:eastAsia="zh-CN"/>
        </w:rPr>
        <w:t>2.1 等级划分</w:t>
      </w:r>
      <w:bookmarkEnd w:id="4"/>
      <w:bookmarkEnd w:id="5"/>
      <w:bookmarkEnd w:id="6"/>
    </w:p>
    <w:tbl>
      <w:tblPr>
        <w:tblStyle w:val="12"/>
        <w:tblW w:w="784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8"/>
        <w:gridCol w:w="2788"/>
        <w:gridCol w:w="27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32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shd w:val="clear" w:color="auto" w:fill="B4C6E7" w:themeFill="accent5" w:themeFillTint="66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color w:val="7F7F7F" w:themeColor="background1" w:themeShade="8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7F7F7F" w:themeColor="background1" w:themeShade="80"/>
                <w:sz w:val="21"/>
                <w:szCs w:val="21"/>
              </w:rPr>
              <w:t>等级</w:t>
            </w:r>
          </w:p>
        </w:tc>
        <w:tc>
          <w:tcPr>
            <w:tcW w:w="278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shd w:val="clear" w:color="auto" w:fill="B4C6E7" w:themeFill="accent5" w:themeFillTint="66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color w:val="7F7F7F" w:themeColor="background1" w:themeShade="8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7F7F7F" w:themeColor="background1" w:themeShade="80"/>
                <w:sz w:val="21"/>
                <w:szCs w:val="21"/>
              </w:rPr>
              <w:t>经验值</w:t>
            </w:r>
          </w:p>
        </w:tc>
        <w:tc>
          <w:tcPr>
            <w:tcW w:w="2730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shd w:val="clear" w:color="auto" w:fill="B4C6E7" w:themeFill="accent5" w:themeFillTint="66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color w:val="7F7F7F" w:themeColor="background1" w:themeShade="80"/>
                <w:sz w:val="21"/>
                <w:szCs w:val="21"/>
                <w:lang w:val="en-US" w:eastAsia="zh-CN"/>
              </w:rPr>
            </w:pPr>
            <w:r>
              <w:rPr>
                <w:rFonts w:hint="eastAsia" w:cs="微软雅黑"/>
                <w:b/>
                <w:bCs/>
                <w:color w:val="7F7F7F" w:themeColor="background1" w:themeShade="80"/>
                <w:sz w:val="21"/>
                <w:szCs w:val="21"/>
                <w:lang w:val="en-US" w:eastAsia="zh-CN"/>
              </w:rPr>
              <w:t>保有值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32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Lv1</w:t>
            </w:r>
          </w:p>
        </w:tc>
        <w:tc>
          <w:tcPr>
            <w:tcW w:w="278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0</w:t>
            </w:r>
          </w:p>
        </w:tc>
        <w:tc>
          <w:tcPr>
            <w:tcW w:w="2730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32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Lv2</w:t>
            </w:r>
          </w:p>
        </w:tc>
        <w:tc>
          <w:tcPr>
            <w:tcW w:w="278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2001</w:t>
            </w:r>
          </w:p>
        </w:tc>
        <w:tc>
          <w:tcPr>
            <w:tcW w:w="2730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textDirection w:val="lrTb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3000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32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Lv3</w:t>
            </w:r>
          </w:p>
        </w:tc>
        <w:tc>
          <w:tcPr>
            <w:tcW w:w="278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8001</w:t>
            </w:r>
          </w:p>
        </w:tc>
        <w:tc>
          <w:tcPr>
            <w:tcW w:w="2730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textDirection w:val="lrTb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3500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32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Lv4</w:t>
            </w:r>
          </w:p>
        </w:tc>
        <w:tc>
          <w:tcPr>
            <w:tcW w:w="278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15001</w:t>
            </w:r>
          </w:p>
        </w:tc>
        <w:tc>
          <w:tcPr>
            <w:tcW w:w="2730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textDirection w:val="lrTb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10000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32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Lv5</w:t>
            </w:r>
          </w:p>
        </w:tc>
        <w:tc>
          <w:tcPr>
            <w:tcW w:w="278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35001</w:t>
            </w:r>
          </w:p>
        </w:tc>
        <w:tc>
          <w:tcPr>
            <w:tcW w:w="2730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textDirection w:val="lrTb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20000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32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Lv6</w:t>
            </w:r>
          </w:p>
        </w:tc>
        <w:tc>
          <w:tcPr>
            <w:tcW w:w="278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75001</w:t>
            </w:r>
          </w:p>
        </w:tc>
        <w:tc>
          <w:tcPr>
            <w:tcW w:w="2730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textDirection w:val="lrTb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22500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32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Lv7</w:t>
            </w:r>
          </w:p>
        </w:tc>
        <w:tc>
          <w:tcPr>
            <w:tcW w:w="278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120001</w:t>
            </w:r>
          </w:p>
        </w:tc>
        <w:tc>
          <w:tcPr>
            <w:tcW w:w="2730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textDirection w:val="lrTb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28000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32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Lv8</w:t>
            </w:r>
          </w:p>
        </w:tc>
        <w:tc>
          <w:tcPr>
            <w:tcW w:w="278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180001以上</w:t>
            </w:r>
          </w:p>
        </w:tc>
        <w:tc>
          <w:tcPr>
            <w:tcW w:w="2730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30000</w:t>
            </w:r>
          </w:p>
        </w:tc>
      </w:tr>
    </w:tbl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1）一共划分为8个等级</w:t>
      </w:r>
    </w:p>
    <w:p>
      <w:pPr>
        <w:numPr>
          <w:ilvl w:val="0"/>
          <w:numId w:val="0"/>
        </w:numPr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2）经验值需要通过一些操作行为获取，具体规则后面说明</w:t>
      </w:r>
    </w:p>
    <w:p>
      <w:pPr>
        <w:numPr>
          <w:ilvl w:val="0"/>
          <w:numId w:val="0"/>
        </w:numPr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3）保有值：用户升级后的一年内新获得的经验值要达到一定的数量才能保级</w:t>
      </w:r>
    </w:p>
    <w:p>
      <w:pPr>
        <w:numPr>
          <w:ilvl w:val="0"/>
          <w:numId w:val="0"/>
        </w:numPr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4）经验值满足，才可以升至对应等级</w:t>
      </w:r>
    </w:p>
    <w:p>
      <w:pPr>
        <w:numPr>
          <w:ilvl w:val="0"/>
          <w:numId w:val="0"/>
        </w:numPr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5）升级后，经验值被扣，会被降级</w:t>
      </w:r>
    </w:p>
    <w:p>
      <w:pPr>
        <w:numPr>
          <w:ilvl w:val="0"/>
          <w:numId w:val="0"/>
        </w:numPr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6）从升级当天开始的一年内，用户新获得的经验值数达不到保有值，会被降级，累计获得的经验值数会变成：</w:t>
      </w:r>
    </w:p>
    <w:p>
      <w:pPr>
        <w:numPr>
          <w:ilvl w:val="0"/>
          <w:numId w:val="0"/>
        </w:numPr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降级后的等级对应的经验值+保有值</w:t>
      </w:r>
    </w:p>
    <w:p>
      <w:pPr>
        <w:numPr>
          <w:ilvl w:val="0"/>
          <w:numId w:val="0"/>
        </w:numPr>
        <w:rPr>
          <w:rFonts w:hint="eastAsia"/>
          <w:color w:val="385723" w:themeColor="accent6" w:themeShade="80"/>
          <w:lang w:val="en-US" w:eastAsia="zh-CN"/>
        </w:rPr>
      </w:pPr>
      <w:r>
        <w:rPr>
          <w:rFonts w:hint="eastAsia"/>
          <w:color w:val="385723" w:themeColor="accent6" w:themeShade="80"/>
          <w:lang w:val="en-US" w:eastAsia="zh-CN"/>
        </w:rPr>
        <w:t>如用户A在2017年7月1日累计获得35001经验值，升到了Lv5</w:t>
      </w:r>
    </w:p>
    <w:p>
      <w:pPr>
        <w:numPr>
          <w:ilvl w:val="0"/>
          <w:numId w:val="0"/>
        </w:numPr>
        <w:rPr>
          <w:rFonts w:hint="eastAsia"/>
          <w:color w:val="385723" w:themeColor="accent6" w:themeShade="80"/>
          <w:lang w:val="en-US" w:eastAsia="zh-CN"/>
        </w:rPr>
      </w:pPr>
      <w:r>
        <w:rPr>
          <w:rFonts w:hint="eastAsia"/>
          <w:color w:val="385723" w:themeColor="accent6" w:themeShade="80"/>
          <w:lang w:val="en-US" w:eastAsia="zh-CN"/>
        </w:rPr>
        <w:t>截止到2018年7月1日新获得的经验值数为15000，未达到20000的保有值</w:t>
      </w:r>
    </w:p>
    <w:p>
      <w:pPr>
        <w:numPr>
          <w:ilvl w:val="0"/>
          <w:numId w:val="0"/>
        </w:numPr>
        <w:rPr>
          <w:rFonts w:hint="eastAsia"/>
          <w:color w:val="385723" w:themeColor="accent6" w:themeShade="80"/>
          <w:lang w:val="en-US" w:eastAsia="zh-CN"/>
        </w:rPr>
      </w:pPr>
      <w:r>
        <w:rPr>
          <w:rFonts w:hint="eastAsia"/>
          <w:color w:val="385723" w:themeColor="accent6" w:themeShade="80"/>
          <w:lang w:val="en-US" w:eastAsia="zh-CN"/>
        </w:rPr>
        <w:t>该用户被降到Lv4，累计的经验值数变成15001+10000=25001</w:t>
      </w:r>
    </w:p>
    <w:p>
      <w:pPr>
        <w:numPr>
          <w:ilvl w:val="0"/>
          <w:numId w:val="0"/>
        </w:numPr>
        <w:rPr>
          <w:rFonts w:hint="eastAsia"/>
          <w:color w:val="385723" w:themeColor="accent6" w:themeShade="80"/>
          <w:lang w:val="en-US" w:eastAsia="zh-CN"/>
        </w:rPr>
      </w:pPr>
      <w:r>
        <w:drawing>
          <wp:inline distT="0" distB="0" distL="114300" distR="114300">
            <wp:extent cx="5209540" cy="1123950"/>
            <wp:effectExtent l="9525" t="9525" r="19685" b="9525"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09540" cy="112395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4"/>
        </w:numPr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新等级体系上线后，按</w:t>
      </w:r>
      <w:r>
        <w:rPr>
          <w:rFonts w:hint="eastAsia" w:ascii="微软雅黑" w:hAnsi="微软雅黑" w:eastAsia="微软雅黑" w:cs="微软雅黑"/>
          <w:sz w:val="21"/>
          <w:szCs w:val="21"/>
          <w:lang w:val="zh-CN"/>
        </w:rPr>
        <w:t>发帖、回帖、精华、精选这4个动作</w:t>
      </w:r>
      <w:r>
        <w:rPr>
          <w:rFonts w:hint="eastAsia" w:cs="微软雅黑"/>
          <w:sz w:val="21"/>
          <w:szCs w:val="21"/>
          <w:lang w:val="en-US" w:eastAsia="zh-CN"/>
        </w:rPr>
        <w:t>对过去一年内的数据进行初始化，用户在这个基础上开始进行升级</w:t>
      </w:r>
    </w:p>
    <w:p>
      <w:pPr>
        <w:pStyle w:val="3"/>
        <w:rPr>
          <w:rFonts w:hint="eastAsia"/>
          <w:lang w:val="en-US" w:eastAsia="zh-CN"/>
        </w:rPr>
      </w:pPr>
      <w:bookmarkStart w:id="7" w:name="_Toc6866"/>
      <w:bookmarkStart w:id="8" w:name="_Toc4916"/>
      <w:bookmarkStart w:id="9" w:name="_Toc13449"/>
      <w:r>
        <w:rPr>
          <w:rFonts w:hint="eastAsia"/>
          <w:lang w:val="en-US" w:eastAsia="zh-CN"/>
        </w:rPr>
        <w:t>2.2 经验值获取</w:t>
      </w:r>
      <w:bookmarkEnd w:id="7"/>
      <w:bookmarkEnd w:id="8"/>
      <w:bookmarkEnd w:id="9"/>
    </w:p>
    <w:tbl>
      <w:tblPr>
        <w:tblStyle w:val="11"/>
        <w:tblW w:w="10980" w:type="dxa"/>
        <w:tblInd w:w="0" w:type="dxa"/>
        <w:tblBorders>
          <w:top w:val="single" w:color="BEBEBE" w:themeColor="background1" w:themeShade="BF" w:sz="2" w:space="0"/>
          <w:left w:val="single" w:color="BEBEBE" w:themeColor="background1" w:themeShade="BF" w:sz="2" w:space="0"/>
          <w:bottom w:val="single" w:color="BEBEBE" w:themeColor="background1" w:themeShade="BF" w:sz="2" w:space="0"/>
          <w:right w:val="single" w:color="BEBEBE" w:themeColor="background1" w:themeShade="BF" w:sz="2" w:space="0"/>
          <w:insideH w:val="single" w:color="BEBEBE" w:themeColor="background1" w:themeShade="BF" w:sz="2" w:space="0"/>
          <w:insideV w:val="single" w:color="BEBEBE" w:themeColor="background1" w:themeShade="BF" w:sz="2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46"/>
        <w:gridCol w:w="1740"/>
        <w:gridCol w:w="690"/>
        <w:gridCol w:w="1365"/>
        <w:gridCol w:w="3225"/>
        <w:gridCol w:w="3114"/>
      </w:tblGrid>
      <w:tr>
        <w:tblPrEx>
          <w:tblBorders>
            <w:top w:val="single" w:color="BEBEBE" w:themeColor="background1" w:themeShade="BF" w:sz="2" w:space="0"/>
            <w:left w:val="single" w:color="BEBEBE" w:themeColor="background1" w:themeShade="BF" w:sz="2" w:space="0"/>
            <w:bottom w:val="single" w:color="BEBEBE" w:themeColor="background1" w:themeShade="BF" w:sz="2" w:space="0"/>
            <w:right w:val="single" w:color="BEBEBE" w:themeColor="background1" w:themeShade="BF" w:sz="2" w:space="0"/>
            <w:insideH w:val="single" w:color="BEBEBE" w:themeColor="background1" w:themeShade="BF" w:sz="2" w:space="0"/>
            <w:insideV w:val="single" w:color="BEBEBE" w:themeColor="background1" w:themeShade="BF" w:sz="2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2" w:hRule="atLeast"/>
          <w:tblHeader/>
        </w:trPr>
        <w:tc>
          <w:tcPr>
            <w:tcW w:w="846" w:type="dxa"/>
            <w:tcBorders>
              <w:tl2br w:val="nil"/>
              <w:tr2bl w:val="nil"/>
            </w:tcBorders>
            <w:shd w:val="clear" w:color="auto" w:fill="DAE3F3" w:themeFill="accent5" w:themeFillTint="3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7F7F7F" w:themeColor="background1" w:themeShade="80"/>
              </w:rPr>
            </w:pPr>
            <w:r>
              <w:rPr>
                <w:rFonts w:hint="eastAsia"/>
                <w:b/>
                <w:bCs/>
                <w:color w:val="7F7F7F" w:themeColor="background1" w:themeShade="80"/>
              </w:rPr>
              <w:t>类别</w:t>
            </w:r>
          </w:p>
        </w:tc>
        <w:tc>
          <w:tcPr>
            <w:tcW w:w="1740" w:type="dxa"/>
            <w:tcBorders>
              <w:tl2br w:val="nil"/>
              <w:tr2bl w:val="nil"/>
            </w:tcBorders>
            <w:shd w:val="clear" w:color="auto" w:fill="DAE3F3" w:themeFill="accent5" w:themeFillTint="3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7F7F7F" w:themeColor="background1" w:themeShade="80"/>
              </w:rPr>
            </w:pPr>
            <w:r>
              <w:rPr>
                <w:rFonts w:hint="eastAsia"/>
                <w:b/>
                <w:bCs/>
                <w:color w:val="7F7F7F" w:themeColor="background1" w:themeShade="80"/>
              </w:rPr>
              <w:t>行为</w:t>
            </w:r>
          </w:p>
        </w:tc>
        <w:tc>
          <w:tcPr>
            <w:tcW w:w="690" w:type="dxa"/>
            <w:tcBorders>
              <w:tl2br w:val="nil"/>
              <w:tr2bl w:val="nil"/>
            </w:tcBorders>
            <w:shd w:val="clear" w:color="auto" w:fill="DAE3F3" w:themeFill="accent5" w:themeFillTint="3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7F7F7F" w:themeColor="background1" w:themeShade="80"/>
              </w:rPr>
            </w:pPr>
            <w:r>
              <w:rPr>
                <w:rFonts w:hint="eastAsia"/>
                <w:b/>
                <w:bCs/>
                <w:color w:val="7F7F7F" w:themeColor="background1" w:themeShade="80"/>
              </w:rPr>
              <w:t>经验值</w:t>
            </w:r>
          </w:p>
        </w:tc>
        <w:tc>
          <w:tcPr>
            <w:tcW w:w="1365" w:type="dxa"/>
            <w:tcBorders>
              <w:bottom w:val="single" w:color="BEBEBE" w:themeColor="background1" w:themeShade="BF" w:sz="2" w:space="0"/>
              <w:tl2br w:val="nil"/>
              <w:tr2bl w:val="nil"/>
            </w:tcBorders>
            <w:shd w:val="clear" w:color="auto" w:fill="DAE3F3" w:themeFill="accent5" w:themeFillTint="3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b/>
                <w:bCs/>
                <w:color w:val="7F7F7F" w:themeColor="background1" w:themeShade="80"/>
                <w:lang w:eastAsia="zh-CN"/>
              </w:rPr>
            </w:pPr>
            <w:r>
              <w:rPr>
                <w:rFonts w:hint="eastAsia"/>
                <w:b/>
                <w:bCs/>
                <w:color w:val="7F7F7F" w:themeColor="background1" w:themeShade="80"/>
                <w:lang w:val="en-US" w:eastAsia="zh-CN"/>
              </w:rPr>
              <w:t>性质</w:t>
            </w:r>
          </w:p>
        </w:tc>
        <w:tc>
          <w:tcPr>
            <w:tcW w:w="3225" w:type="dxa"/>
            <w:tcBorders>
              <w:tl2br w:val="nil"/>
              <w:tr2bl w:val="nil"/>
            </w:tcBorders>
            <w:shd w:val="clear" w:color="auto" w:fill="DAE3F3" w:themeFill="accent5" w:themeFillTint="3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7F7F7F" w:themeColor="background1" w:themeShade="80"/>
                <w:lang w:val="en-US" w:eastAsia="zh-CN"/>
              </w:rPr>
            </w:pPr>
            <w:r>
              <w:rPr>
                <w:rFonts w:hint="eastAsia"/>
                <w:b/>
                <w:bCs/>
                <w:color w:val="7F7F7F" w:themeColor="background1" w:themeShade="80"/>
                <w:lang w:val="en-US" w:eastAsia="zh-CN"/>
              </w:rPr>
              <w:t>获取规则</w:t>
            </w:r>
          </w:p>
        </w:tc>
        <w:tc>
          <w:tcPr>
            <w:tcW w:w="3114" w:type="dxa"/>
            <w:tcBorders>
              <w:tl2br w:val="nil"/>
              <w:tr2bl w:val="nil"/>
            </w:tcBorders>
            <w:shd w:val="clear" w:color="auto" w:fill="DAE3F3" w:themeFill="accent5" w:themeFillTint="3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7F7F7F" w:themeColor="background1" w:themeShade="80"/>
                <w:lang w:val="en-US" w:eastAsia="zh-CN"/>
              </w:rPr>
            </w:pPr>
            <w:r>
              <w:rPr>
                <w:rFonts w:hint="eastAsia"/>
                <w:b/>
                <w:bCs/>
                <w:color w:val="7F7F7F" w:themeColor="background1" w:themeShade="80"/>
                <w:lang w:val="en-US" w:eastAsia="zh-CN"/>
              </w:rPr>
              <w:t>扣除规则</w:t>
            </w:r>
          </w:p>
        </w:tc>
      </w:tr>
      <w:tr>
        <w:tblPrEx>
          <w:tblBorders>
            <w:top w:val="single" w:color="BEBEBE" w:themeColor="background1" w:themeShade="BF" w:sz="2" w:space="0"/>
            <w:left w:val="single" w:color="BEBEBE" w:themeColor="background1" w:themeShade="BF" w:sz="2" w:space="0"/>
            <w:bottom w:val="single" w:color="BEBEBE" w:themeColor="background1" w:themeShade="BF" w:sz="2" w:space="0"/>
            <w:right w:val="single" w:color="BEBEBE" w:themeColor="background1" w:themeShade="BF" w:sz="2" w:space="0"/>
            <w:insideH w:val="single" w:color="BEBEBE" w:themeColor="background1" w:themeShade="BF" w:sz="2" w:space="0"/>
            <w:insideV w:val="single" w:color="BEBEBE" w:themeColor="background1" w:themeShade="BF" w:sz="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0" w:hRule="atLeast"/>
        </w:trPr>
        <w:tc>
          <w:tcPr>
            <w:tcW w:w="846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基础经验</w:t>
            </w:r>
          </w:p>
        </w:tc>
        <w:tc>
          <w:tcPr>
            <w:tcW w:w="174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首次认证车主</w:t>
            </w:r>
          </w:p>
        </w:tc>
        <w:tc>
          <w:tcPr>
            <w:tcW w:w="690" w:type="dxa"/>
            <w:tcBorders>
              <w:bottom w:val="single" w:color="BFBFBF" w:sz="2" w:space="0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100</w:t>
            </w: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1365" w:type="dxa"/>
            <w:tcBorders>
              <w:top w:val="single" w:color="BEBEBE" w:themeColor="background1" w:themeShade="BF" w:sz="2" w:space="0"/>
              <w:bottom w:val="single" w:color="BEBEBE" w:themeColor="background1" w:themeShade="BF" w:sz="2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一次性获取</w:t>
            </w:r>
          </w:p>
        </w:tc>
        <w:tc>
          <w:tcPr>
            <w:tcW w:w="322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-</w:t>
            </w:r>
          </w:p>
        </w:tc>
        <w:tc>
          <w:tcPr>
            <w:tcW w:w="311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不扣经验值</w:t>
            </w:r>
          </w:p>
        </w:tc>
      </w:tr>
      <w:tr>
        <w:tblPrEx>
          <w:tblBorders>
            <w:top w:val="single" w:color="BEBEBE" w:themeColor="background1" w:themeShade="BF" w:sz="2" w:space="0"/>
            <w:left w:val="single" w:color="BEBEBE" w:themeColor="background1" w:themeShade="BF" w:sz="2" w:space="0"/>
            <w:bottom w:val="single" w:color="BEBEBE" w:themeColor="background1" w:themeShade="BF" w:sz="2" w:space="0"/>
            <w:right w:val="single" w:color="BEBEBE" w:themeColor="background1" w:themeShade="BF" w:sz="2" w:space="0"/>
            <w:insideH w:val="single" w:color="BEBEBE" w:themeColor="background1" w:themeShade="BF" w:sz="2" w:space="0"/>
            <w:insideV w:val="single" w:color="BEBEBE" w:themeColor="background1" w:themeShade="BF" w:sz="2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</w:trPr>
        <w:tc>
          <w:tcPr>
            <w:tcW w:w="84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74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多认证一台车</w:t>
            </w:r>
          </w:p>
        </w:tc>
        <w:tc>
          <w:tcPr>
            <w:tcW w:w="690" w:type="dxa"/>
            <w:tcBorders>
              <w:top w:val="single" w:color="BFBFBF" w:sz="2" w:space="0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500</w:t>
            </w:r>
          </w:p>
        </w:tc>
        <w:tc>
          <w:tcPr>
            <w:tcW w:w="1365" w:type="dxa"/>
            <w:tcBorders>
              <w:top w:val="single" w:color="BEBEBE" w:themeColor="background1" w:themeShade="BF" w:sz="2" w:space="0"/>
              <w:bottom w:val="single" w:color="BEBEBE" w:themeColor="background1" w:themeShade="BF" w:sz="2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可重复获取</w:t>
            </w:r>
          </w:p>
        </w:tc>
        <w:tc>
          <w:tcPr>
            <w:tcW w:w="322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-</w:t>
            </w:r>
          </w:p>
        </w:tc>
        <w:tc>
          <w:tcPr>
            <w:tcW w:w="311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不扣经验值</w:t>
            </w:r>
          </w:p>
        </w:tc>
      </w:tr>
      <w:tr>
        <w:tblPrEx>
          <w:tblBorders>
            <w:top w:val="single" w:color="BEBEBE" w:themeColor="background1" w:themeShade="BF" w:sz="2" w:space="0"/>
            <w:left w:val="single" w:color="BEBEBE" w:themeColor="background1" w:themeShade="BF" w:sz="2" w:space="0"/>
            <w:bottom w:val="single" w:color="BEBEBE" w:themeColor="background1" w:themeShade="BF" w:sz="2" w:space="0"/>
            <w:right w:val="single" w:color="BEBEBE" w:themeColor="background1" w:themeShade="BF" w:sz="2" w:space="0"/>
            <w:insideH w:val="single" w:color="BEBEBE" w:themeColor="background1" w:themeShade="BF" w:sz="2" w:space="0"/>
            <w:insideV w:val="single" w:color="BEBEBE" w:themeColor="background1" w:themeShade="BF" w:sz="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</w:trPr>
        <w:tc>
          <w:tcPr>
            <w:tcW w:w="84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74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首次发</w:t>
            </w:r>
            <w:r>
              <w:rPr>
                <w:rFonts w:hint="eastAsia"/>
                <w:lang w:val="en-US" w:eastAsia="zh-CN"/>
              </w:rPr>
              <w:t>主</w:t>
            </w:r>
            <w:r>
              <w:rPr>
                <w:rFonts w:hint="eastAsia"/>
              </w:rPr>
              <w:t>帖</w:t>
            </w:r>
          </w:p>
        </w:tc>
        <w:tc>
          <w:tcPr>
            <w:tcW w:w="690" w:type="dxa"/>
            <w:tcBorders>
              <w:top w:val="single" w:color="BFBFBF" w:sz="2" w:space="0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10</w:t>
            </w:r>
          </w:p>
        </w:tc>
        <w:tc>
          <w:tcPr>
            <w:tcW w:w="1365" w:type="dxa"/>
            <w:vMerge w:val="restart"/>
            <w:tcBorders>
              <w:top w:val="single" w:color="BEBEBE" w:themeColor="background1" w:themeShade="BF" w:sz="2" w:space="0"/>
              <w:bottom w:val="single" w:color="BEBEBE" w:themeColor="background1" w:themeShade="BF" w:sz="2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一次性获取</w:t>
            </w:r>
          </w:p>
        </w:tc>
        <w:tc>
          <w:tcPr>
            <w:tcW w:w="322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-</w:t>
            </w:r>
          </w:p>
        </w:tc>
        <w:tc>
          <w:tcPr>
            <w:tcW w:w="311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不扣经验值</w:t>
            </w:r>
          </w:p>
        </w:tc>
      </w:tr>
      <w:tr>
        <w:tblPrEx>
          <w:tblBorders>
            <w:top w:val="single" w:color="BEBEBE" w:themeColor="background1" w:themeShade="BF" w:sz="2" w:space="0"/>
            <w:left w:val="single" w:color="BEBEBE" w:themeColor="background1" w:themeShade="BF" w:sz="2" w:space="0"/>
            <w:bottom w:val="single" w:color="BEBEBE" w:themeColor="background1" w:themeShade="BF" w:sz="2" w:space="0"/>
            <w:right w:val="single" w:color="BEBEBE" w:themeColor="background1" w:themeShade="BF" w:sz="2" w:space="0"/>
            <w:insideH w:val="single" w:color="BEBEBE" w:themeColor="background1" w:themeShade="BF" w:sz="2" w:space="0"/>
            <w:insideV w:val="single" w:color="BEBEBE" w:themeColor="background1" w:themeShade="BF" w:sz="2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</w:trPr>
        <w:tc>
          <w:tcPr>
            <w:tcW w:w="84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74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textDirection w:val="lrTb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首次</w:t>
            </w:r>
            <w:r>
              <w:rPr>
                <w:rFonts w:hint="eastAsia"/>
                <w:lang w:val="en-US" w:eastAsia="zh-CN"/>
              </w:rPr>
              <w:t>发</w:t>
            </w:r>
            <w:r>
              <w:rPr>
                <w:rFonts w:hint="eastAsia"/>
              </w:rPr>
              <w:t>回帖</w:t>
            </w:r>
          </w:p>
        </w:tc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textDirection w:val="lrTb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5</w:t>
            </w:r>
          </w:p>
        </w:tc>
        <w:tc>
          <w:tcPr>
            <w:tcW w:w="1365" w:type="dxa"/>
            <w:vMerge w:val="continue"/>
            <w:tcBorders>
              <w:top w:val="single" w:color="BEBEBE" w:themeColor="background1" w:themeShade="BF" w:sz="2" w:space="0"/>
              <w:bottom w:val="single" w:color="BEBEBE" w:themeColor="background1" w:themeShade="BF" w:sz="2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textDirection w:val="lrTb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22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textDirection w:val="lrTb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-</w:t>
            </w:r>
          </w:p>
        </w:tc>
        <w:tc>
          <w:tcPr>
            <w:tcW w:w="311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textDirection w:val="lrTb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不扣经验值</w:t>
            </w:r>
          </w:p>
        </w:tc>
      </w:tr>
      <w:tr>
        <w:tblPrEx>
          <w:tblBorders>
            <w:top w:val="single" w:color="BEBEBE" w:themeColor="background1" w:themeShade="BF" w:sz="2" w:space="0"/>
            <w:left w:val="single" w:color="BEBEBE" w:themeColor="background1" w:themeShade="BF" w:sz="2" w:space="0"/>
            <w:bottom w:val="single" w:color="BEBEBE" w:themeColor="background1" w:themeShade="BF" w:sz="2" w:space="0"/>
            <w:right w:val="single" w:color="BEBEBE" w:themeColor="background1" w:themeShade="BF" w:sz="2" w:space="0"/>
            <w:insideH w:val="single" w:color="BEBEBE" w:themeColor="background1" w:themeShade="BF" w:sz="2" w:space="0"/>
            <w:insideV w:val="single" w:color="BEBEBE" w:themeColor="background1" w:themeShade="BF" w:sz="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</w:trPr>
        <w:tc>
          <w:tcPr>
            <w:tcW w:w="84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74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加入官方车友会</w:t>
            </w:r>
          </w:p>
        </w:tc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500</w:t>
            </w:r>
          </w:p>
        </w:tc>
        <w:tc>
          <w:tcPr>
            <w:tcW w:w="1365" w:type="dxa"/>
            <w:tcBorders>
              <w:top w:val="single" w:color="BEBEBE" w:themeColor="background1" w:themeShade="BF" w:sz="2" w:space="0"/>
              <w:bottom w:val="single" w:color="BEBEBE" w:themeColor="background1" w:themeShade="BF" w:sz="2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可重复获取</w:t>
            </w:r>
          </w:p>
        </w:tc>
        <w:tc>
          <w:tcPr>
            <w:tcW w:w="322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-</w:t>
            </w:r>
          </w:p>
        </w:tc>
        <w:tc>
          <w:tcPr>
            <w:tcW w:w="311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退出扣对应经验值</w:t>
            </w:r>
          </w:p>
        </w:tc>
      </w:tr>
      <w:tr>
        <w:tblPrEx>
          <w:tblBorders>
            <w:top w:val="single" w:color="BEBEBE" w:themeColor="background1" w:themeShade="BF" w:sz="2" w:space="0"/>
            <w:left w:val="single" w:color="BEBEBE" w:themeColor="background1" w:themeShade="BF" w:sz="2" w:space="0"/>
            <w:bottom w:val="single" w:color="BEBEBE" w:themeColor="background1" w:themeShade="BF" w:sz="2" w:space="0"/>
            <w:right w:val="single" w:color="BEBEBE" w:themeColor="background1" w:themeShade="BF" w:sz="2" w:space="0"/>
            <w:insideH w:val="single" w:color="BEBEBE" w:themeColor="background1" w:themeShade="BF" w:sz="2" w:space="0"/>
            <w:insideV w:val="single" w:color="BEBEBE" w:themeColor="background1" w:themeShade="BF" w:sz="2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0" w:hRule="atLeast"/>
        </w:trPr>
        <w:tc>
          <w:tcPr>
            <w:tcW w:w="846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b/>
                <w:bCs/>
              </w:rPr>
              <w:t>日常经验</w:t>
            </w:r>
          </w:p>
        </w:tc>
        <w:tc>
          <w:tcPr>
            <w:tcW w:w="174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论坛</w:t>
            </w:r>
            <w:r>
              <w:rPr>
                <w:rFonts w:hint="eastAsia"/>
                <w:highlight w:val="none"/>
              </w:rPr>
              <w:t>每日签到</w:t>
            </w:r>
          </w:p>
        </w:tc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1</w:t>
            </w:r>
          </w:p>
        </w:tc>
        <w:tc>
          <w:tcPr>
            <w:tcW w:w="1365" w:type="dxa"/>
            <w:tcBorders>
              <w:top w:val="single" w:color="BEBEBE" w:themeColor="background1" w:themeShade="BF" w:sz="2" w:space="0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每日获取一次</w:t>
            </w:r>
          </w:p>
        </w:tc>
        <w:tc>
          <w:tcPr>
            <w:tcW w:w="322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任一论坛签到成功</w:t>
            </w:r>
          </w:p>
        </w:tc>
        <w:tc>
          <w:tcPr>
            <w:tcW w:w="311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BEBEBE" w:themeColor="background1" w:themeShade="BF" w:sz="2" w:space="0"/>
            <w:left w:val="single" w:color="BEBEBE" w:themeColor="background1" w:themeShade="BF" w:sz="2" w:space="0"/>
            <w:bottom w:val="single" w:color="BEBEBE" w:themeColor="background1" w:themeShade="BF" w:sz="2" w:space="0"/>
            <w:right w:val="single" w:color="BEBEBE" w:themeColor="background1" w:themeShade="BF" w:sz="2" w:space="0"/>
            <w:insideH w:val="single" w:color="BEBEBE" w:themeColor="background1" w:themeShade="BF" w:sz="2" w:space="0"/>
            <w:insideV w:val="single" w:color="BEBEBE" w:themeColor="background1" w:themeShade="BF" w:sz="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99" w:hRule="atLeast"/>
        </w:trPr>
        <w:tc>
          <w:tcPr>
            <w:tcW w:w="84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74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每日发主帖</w:t>
            </w:r>
          </w:p>
        </w:tc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5</w:t>
            </w:r>
          </w:p>
        </w:tc>
        <w:tc>
          <w:tcPr>
            <w:tcW w:w="136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每日15个经验值封顶</w:t>
            </w:r>
          </w:p>
        </w:tc>
        <w:tc>
          <w:tcPr>
            <w:tcW w:w="322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15个经验值满后由于帖子被删导致经验值被扣，再发帖不加经验值</w:t>
            </w:r>
          </w:p>
        </w:tc>
        <w:tc>
          <w:tcPr>
            <w:tcW w:w="311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numPr>
                <w:ilvl w:val="0"/>
                <w:numId w:val="5"/>
              </w:num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不管帖子是否在当天发表，删除就扣经验值</w:t>
            </w:r>
          </w:p>
          <w:p>
            <w:pPr>
              <w:numPr>
                <w:ilvl w:val="0"/>
                <w:numId w:val="5"/>
              </w:num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删除一个帖子扣5经验值</w:t>
            </w:r>
          </w:p>
          <w:p>
            <w:pPr>
              <w:numPr>
                <w:ilvl w:val="0"/>
                <w:numId w:val="5"/>
              </w:num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一天内多个帖子被删，封顶扣除15个经验值</w:t>
            </w:r>
          </w:p>
        </w:tc>
      </w:tr>
      <w:tr>
        <w:tblPrEx>
          <w:tblBorders>
            <w:top w:val="single" w:color="BEBEBE" w:themeColor="background1" w:themeShade="BF" w:sz="2" w:space="0"/>
            <w:left w:val="single" w:color="BEBEBE" w:themeColor="background1" w:themeShade="BF" w:sz="2" w:space="0"/>
            <w:bottom w:val="single" w:color="BEBEBE" w:themeColor="background1" w:themeShade="BF" w:sz="2" w:space="0"/>
            <w:right w:val="single" w:color="BEBEBE" w:themeColor="background1" w:themeShade="BF" w:sz="2" w:space="0"/>
            <w:insideH w:val="single" w:color="BEBEBE" w:themeColor="background1" w:themeShade="BF" w:sz="2" w:space="0"/>
            <w:insideV w:val="single" w:color="BEBEBE" w:themeColor="background1" w:themeShade="BF" w:sz="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99" w:hRule="atLeast"/>
        </w:trPr>
        <w:tc>
          <w:tcPr>
            <w:tcW w:w="84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74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发表精华帖</w:t>
            </w:r>
          </w:p>
        </w:tc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200</w:t>
            </w:r>
          </w:p>
        </w:tc>
        <w:tc>
          <w:tcPr>
            <w:tcW w:w="136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每日获取一次</w:t>
            </w:r>
          </w:p>
        </w:tc>
        <w:tc>
          <w:tcPr>
            <w:tcW w:w="322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-</w:t>
            </w:r>
          </w:p>
        </w:tc>
        <w:tc>
          <w:tcPr>
            <w:tcW w:w="311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1. 不管帖子是否在当天设精华，取消精华就扣经验值</w:t>
            </w:r>
          </w:p>
          <w:p>
            <w:p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2. 一天内多篇或一篇精华</w:t>
            </w:r>
            <w:r>
              <w:rPr>
                <w:rFonts w:hint="eastAsia"/>
                <w:highlight w:val="none"/>
              </w:rPr>
              <w:t>被取消</w:t>
            </w:r>
            <w:r>
              <w:rPr>
                <w:rFonts w:hint="eastAsia"/>
                <w:highlight w:val="none"/>
                <w:lang w:val="en-US" w:eastAsia="zh-CN"/>
              </w:rPr>
              <w:t>都只</w:t>
            </w:r>
            <w:r>
              <w:rPr>
                <w:rFonts w:hint="eastAsia"/>
                <w:highlight w:val="none"/>
              </w:rPr>
              <w:t>扣除</w:t>
            </w:r>
            <w:r>
              <w:rPr>
                <w:rFonts w:hint="eastAsia"/>
                <w:highlight w:val="none"/>
                <w:lang w:val="en-US" w:eastAsia="zh-CN"/>
              </w:rPr>
              <w:t>200经验值</w:t>
            </w:r>
          </w:p>
        </w:tc>
      </w:tr>
      <w:tr>
        <w:tblPrEx>
          <w:tblBorders>
            <w:top w:val="single" w:color="BEBEBE" w:themeColor="background1" w:themeShade="BF" w:sz="2" w:space="0"/>
            <w:left w:val="single" w:color="BEBEBE" w:themeColor="background1" w:themeShade="BF" w:sz="2" w:space="0"/>
            <w:bottom w:val="single" w:color="BEBEBE" w:themeColor="background1" w:themeShade="BF" w:sz="2" w:space="0"/>
            <w:right w:val="single" w:color="BEBEBE" w:themeColor="background1" w:themeShade="BF" w:sz="2" w:space="0"/>
            <w:insideH w:val="single" w:color="BEBEBE" w:themeColor="background1" w:themeShade="BF" w:sz="2" w:space="0"/>
            <w:insideV w:val="single" w:color="BEBEBE" w:themeColor="background1" w:themeShade="BF" w:sz="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99" w:hRule="atLeast"/>
        </w:trPr>
        <w:tc>
          <w:tcPr>
            <w:tcW w:w="84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74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回复</w:t>
            </w:r>
            <w:r>
              <w:rPr>
                <w:rFonts w:hint="eastAsia"/>
                <w:lang w:val="en-US" w:eastAsia="zh-CN"/>
              </w:rPr>
              <w:t>不同</w:t>
            </w:r>
            <w:r>
              <w:rPr>
                <w:rFonts w:hint="eastAsia"/>
              </w:rPr>
              <w:t>帖子</w:t>
            </w:r>
          </w:p>
        </w:tc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136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每日30个经验值封顶</w:t>
            </w:r>
          </w:p>
        </w:tc>
        <w:tc>
          <w:tcPr>
            <w:tcW w:w="322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numPr>
                <w:ilvl w:val="0"/>
                <w:numId w:val="6"/>
              </w:num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同一个帖子下回复多次只加一次经验值</w:t>
            </w:r>
          </w:p>
          <w:p>
            <w:pPr>
              <w:numPr>
                <w:ilvl w:val="0"/>
                <w:numId w:val="6"/>
              </w:num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30个经验值满后由于删帖导致经验值被扣，再回帖不加经验值</w:t>
            </w:r>
          </w:p>
        </w:tc>
        <w:tc>
          <w:tcPr>
            <w:tcW w:w="311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 不管回复是否在当天发表，删除就扣经验值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 删除一个回复扣除一个经验值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3. 同一个帖子下发表多个回复被删扣多个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4. 一天内有多个回复被删除，封顶扣除30经验值</w:t>
            </w:r>
          </w:p>
        </w:tc>
      </w:tr>
      <w:tr>
        <w:tblPrEx>
          <w:tblBorders>
            <w:top w:val="single" w:color="BEBEBE" w:themeColor="background1" w:themeShade="BF" w:sz="2" w:space="0"/>
            <w:left w:val="single" w:color="BEBEBE" w:themeColor="background1" w:themeShade="BF" w:sz="2" w:space="0"/>
            <w:bottom w:val="single" w:color="BEBEBE" w:themeColor="background1" w:themeShade="BF" w:sz="2" w:space="0"/>
            <w:right w:val="single" w:color="BEBEBE" w:themeColor="background1" w:themeShade="BF" w:sz="2" w:space="0"/>
            <w:insideH w:val="single" w:color="BEBEBE" w:themeColor="background1" w:themeShade="BF" w:sz="2" w:space="0"/>
            <w:insideV w:val="single" w:color="BEBEBE" w:themeColor="background1" w:themeShade="BF" w:sz="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99" w:hRule="atLeast"/>
        </w:trPr>
        <w:tc>
          <w:tcPr>
            <w:tcW w:w="84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74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highlight w:val="yellow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我的精选日报999回复</w:t>
            </w:r>
          </w:p>
        </w:tc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200</w:t>
            </w:r>
          </w:p>
        </w:tc>
        <w:tc>
          <w:tcPr>
            <w:tcW w:w="136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可重复获取</w:t>
            </w:r>
          </w:p>
        </w:tc>
        <w:tc>
          <w:tcPr>
            <w:tcW w:w="322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不考虑帖子被删等情况，只要回帖数达到999就可以</w:t>
            </w:r>
          </w:p>
        </w:tc>
        <w:tc>
          <w:tcPr>
            <w:tcW w:w="311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不扣经验值</w:t>
            </w:r>
          </w:p>
        </w:tc>
      </w:tr>
      <w:tr>
        <w:tblPrEx>
          <w:tblBorders>
            <w:top w:val="single" w:color="BEBEBE" w:themeColor="background1" w:themeShade="BF" w:sz="2" w:space="0"/>
            <w:left w:val="single" w:color="BEBEBE" w:themeColor="background1" w:themeShade="BF" w:sz="2" w:space="0"/>
            <w:bottom w:val="single" w:color="BEBEBE" w:themeColor="background1" w:themeShade="BF" w:sz="2" w:space="0"/>
            <w:right w:val="single" w:color="BEBEBE" w:themeColor="background1" w:themeShade="BF" w:sz="2" w:space="0"/>
            <w:insideH w:val="single" w:color="BEBEBE" w:themeColor="background1" w:themeShade="BF" w:sz="2" w:space="0"/>
            <w:insideV w:val="single" w:color="BEBEBE" w:themeColor="background1" w:themeShade="BF" w:sz="2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99" w:hRule="atLeast"/>
        </w:trPr>
        <w:tc>
          <w:tcPr>
            <w:tcW w:w="84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74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lang w:eastAsia="zh-CN"/>
              </w:rPr>
            </w:pPr>
            <w:r>
              <w:rPr>
                <w:rFonts w:hint="eastAsia"/>
                <w:highlight w:val="none"/>
              </w:rPr>
              <w:t>分享</w:t>
            </w:r>
            <w:r>
              <w:rPr>
                <w:rFonts w:hint="eastAsia"/>
                <w:highlight w:val="none"/>
                <w:lang w:val="en-US" w:eastAsia="zh-CN"/>
              </w:rPr>
              <w:t>精选日报</w:t>
            </w:r>
            <w:r>
              <w:rPr>
                <w:rFonts w:hint="eastAsia"/>
                <w:highlight w:val="none"/>
              </w:rPr>
              <w:t>帖子</w:t>
            </w:r>
          </w:p>
        </w:tc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36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每日获取一次</w:t>
            </w:r>
          </w:p>
        </w:tc>
        <w:tc>
          <w:tcPr>
            <w:tcW w:w="322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numPr>
                <w:ilvl w:val="0"/>
                <w:numId w:val="7"/>
              </w:num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资讯app特有</w:t>
            </w:r>
          </w:p>
          <w:p>
            <w:pPr>
              <w:numPr>
                <w:ilvl w:val="0"/>
                <w:numId w:val="7"/>
              </w:num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在精选日报帖子终端页成功将帖子分享到第三方应用（微博、QQ好友、QQ空间、微信、微信朋友圈）</w:t>
            </w:r>
          </w:p>
        </w:tc>
        <w:tc>
          <w:tcPr>
            <w:tcW w:w="311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BEBEBE" w:themeColor="background1" w:themeShade="BF" w:sz="2" w:space="0"/>
            <w:left w:val="single" w:color="BEBEBE" w:themeColor="background1" w:themeShade="BF" w:sz="2" w:space="0"/>
            <w:bottom w:val="single" w:color="BEBEBE" w:themeColor="background1" w:themeShade="BF" w:sz="2" w:space="0"/>
            <w:right w:val="single" w:color="BEBEBE" w:themeColor="background1" w:themeShade="BF" w:sz="2" w:space="0"/>
            <w:insideH w:val="single" w:color="BEBEBE" w:themeColor="background1" w:themeShade="BF" w:sz="2" w:space="0"/>
            <w:insideV w:val="single" w:color="BEBEBE" w:themeColor="background1" w:themeShade="BF" w:sz="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71" w:hRule="atLeast"/>
        </w:trPr>
        <w:tc>
          <w:tcPr>
            <w:tcW w:w="846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b/>
                <w:bCs/>
              </w:rPr>
              <w:t>高级经验</w:t>
            </w:r>
          </w:p>
        </w:tc>
        <w:tc>
          <w:tcPr>
            <w:tcW w:w="174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发表精选日报</w:t>
            </w:r>
          </w:p>
        </w:tc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</w:t>
            </w:r>
            <w:r>
              <w:rPr>
                <w:rFonts w:hint="eastAsia"/>
              </w:rPr>
              <w:t>500</w:t>
            </w:r>
          </w:p>
        </w:tc>
        <w:tc>
          <w:tcPr>
            <w:tcW w:w="136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可重复获取</w:t>
            </w:r>
          </w:p>
        </w:tc>
        <w:tc>
          <w:tcPr>
            <w:tcW w:w="322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-</w:t>
            </w:r>
          </w:p>
        </w:tc>
        <w:tc>
          <w:tcPr>
            <w:tcW w:w="311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 不管帖子是不是在当天设精选，取消精选就扣经验值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 xml:space="preserve">2. </w:t>
            </w:r>
            <w:r>
              <w:rPr>
                <w:rFonts w:hint="eastAsia"/>
              </w:rPr>
              <w:t>扣除</w:t>
            </w:r>
            <w:r>
              <w:rPr>
                <w:rFonts w:hint="eastAsia"/>
                <w:lang w:val="en-US" w:eastAsia="zh-CN"/>
              </w:rPr>
              <w:t>对应篇数经验值，不封顶</w:t>
            </w:r>
          </w:p>
        </w:tc>
      </w:tr>
      <w:tr>
        <w:tblPrEx>
          <w:tblBorders>
            <w:top w:val="single" w:color="BEBEBE" w:themeColor="background1" w:themeShade="BF" w:sz="2" w:space="0"/>
            <w:left w:val="single" w:color="BEBEBE" w:themeColor="background1" w:themeShade="BF" w:sz="2" w:space="0"/>
            <w:bottom w:val="single" w:color="BEBEBE" w:themeColor="background1" w:themeShade="BF" w:sz="2" w:space="0"/>
            <w:right w:val="single" w:color="BEBEBE" w:themeColor="background1" w:themeShade="BF" w:sz="2" w:space="0"/>
            <w:insideH w:val="single" w:color="BEBEBE" w:themeColor="background1" w:themeShade="BF" w:sz="2" w:space="0"/>
            <w:insideV w:val="single" w:color="BEBEBE" w:themeColor="background1" w:themeShade="BF" w:sz="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71" w:hRule="atLeast"/>
        </w:trPr>
        <w:tc>
          <w:tcPr>
            <w:tcW w:w="84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74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发表活动帖</w:t>
            </w:r>
          </w:p>
        </w:tc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1000</w:t>
            </w:r>
          </w:p>
        </w:tc>
        <w:tc>
          <w:tcPr>
            <w:tcW w:w="136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可重复获取</w:t>
            </w:r>
          </w:p>
        </w:tc>
        <w:tc>
          <w:tcPr>
            <w:tcW w:w="322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在论坛发表活动帖并被编辑审核通过</w:t>
            </w:r>
          </w:p>
        </w:tc>
        <w:tc>
          <w:tcPr>
            <w:tcW w:w="311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 不管帖子是不是在当天发表或审核通过，被删帖就扣经验值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2. </w:t>
            </w:r>
            <w:r>
              <w:rPr>
                <w:rFonts w:hint="eastAsia"/>
              </w:rPr>
              <w:t>扣除</w:t>
            </w:r>
            <w:r>
              <w:rPr>
                <w:rFonts w:hint="eastAsia"/>
                <w:lang w:val="en-US" w:eastAsia="zh-CN"/>
              </w:rPr>
              <w:t>对应篇数经验值，不封顶</w:t>
            </w:r>
          </w:p>
        </w:tc>
      </w:tr>
    </w:tbl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sz w:val="21"/>
          <w:szCs w:val="21"/>
        </w:rPr>
      </w:pPr>
    </w:p>
    <w:p>
      <w:pPr>
        <w:numPr>
          <w:ilvl w:val="0"/>
          <w:numId w:val="8"/>
        </w:num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经验值奖励，系统自动发放，无需用户手动领取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2）以上经验值获取行为，如果获取规则里边没有指出是哪一个应用，即代表任一应用操作都有效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3）性质补充说明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--一次性获取：一个用户只能获得一次、被扣除一次；被扣之后也无法再次获取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--每日获取一次：一个用户一天内只能获得一次、被扣除一次；被扣之后，当天内也无法再次获取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--每日x个经验值封顶：一个用户一天内的获得、被扣除经验值x个封顶；即使被扣，当天内也无法再次获取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--可重复获取：获取和扣除都无封顶经验值</w:t>
      </w:r>
    </w:p>
    <w:p>
      <w:pPr>
        <w:numPr>
          <w:ilvl w:val="0"/>
          <w:numId w:val="9"/>
        </w:numPr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获取规则补充说明</w:t>
      </w:r>
    </w:p>
    <w:p>
      <w:pPr>
        <w:numPr>
          <w:numId w:val="0"/>
        </w:numPr>
        <w:rPr>
          <w:rFonts w:hint="eastAsia" w:ascii="微软雅黑" w:hAnsi="微软雅黑" w:eastAsia="微软雅黑" w:cs="微软雅黑"/>
          <w:sz w:val="21"/>
          <w:szCs w:val="21"/>
          <w:highlight w:val="none"/>
          <w:lang w:val="en-US" w:eastAsia="zh-CN"/>
        </w:rPr>
      </w:pPr>
      <w:r>
        <w:rPr>
          <w:rFonts w:hint="eastAsia"/>
          <w:sz w:val="21"/>
          <w:szCs w:val="21"/>
          <w:highlight w:val="none"/>
          <w:lang w:val="en-US" w:eastAsia="zh-CN"/>
        </w:rPr>
        <w:t>已经对一年内的</w:t>
      </w:r>
      <w:r>
        <w:rPr>
          <w:rFonts w:hint="eastAsia" w:ascii="微软雅黑" w:hAnsi="微软雅黑" w:eastAsia="微软雅黑" w:cs="微软雅黑"/>
          <w:sz w:val="21"/>
          <w:szCs w:val="21"/>
          <w:lang w:val="zh-CN"/>
        </w:rPr>
        <w:t>发帖、回帖、精华、精选</w:t>
      </w:r>
      <w:r>
        <w:rPr>
          <w:rFonts w:hint="eastAsia" w:cs="微软雅黑"/>
          <w:sz w:val="21"/>
          <w:szCs w:val="21"/>
          <w:lang w:val="en-US" w:eastAsia="zh-CN"/>
        </w:rPr>
        <w:t>进行了数据初始化，其他经验值的获取规则都从上线后重新开始</w:t>
      </w:r>
    </w:p>
    <w:p>
      <w:pPr>
        <w:numPr>
          <w:ilvl w:val="0"/>
          <w:numId w:val="9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扣除规则补充说明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--如果是上线前的旧数据，不会做扣除经验值处理；如15日上线，取消15日之前被设精华的帖子，不会扣除经验值</w:t>
      </w:r>
    </w:p>
    <w:p>
      <w:pPr>
        <w:rPr>
          <w:rFonts w:hint="eastAsia"/>
          <w:color w:val="auto"/>
          <w:lang w:val="en-US" w:eastAsia="zh-CN"/>
        </w:rPr>
      </w:pPr>
      <w:bookmarkStart w:id="10" w:name="_Toc1838"/>
      <w:r>
        <w:rPr>
          <w:rFonts w:hint="eastAsia"/>
          <w:color w:val="auto"/>
          <w:lang w:val="en-US" w:eastAsia="zh-CN"/>
        </w:rPr>
        <w:t>--经验值被扣到0之后不会再继续往下扣</w:t>
      </w:r>
      <w:bookmarkEnd w:id="10"/>
    </w:p>
    <w:p>
      <w:pPr>
        <w:pStyle w:val="3"/>
        <w:rPr>
          <w:rFonts w:hint="eastAsia"/>
          <w:lang w:val="en-US" w:eastAsia="zh-CN"/>
        </w:rPr>
      </w:pPr>
      <w:bookmarkStart w:id="11" w:name="_Toc7336"/>
      <w:bookmarkStart w:id="12" w:name="_Toc12989"/>
      <w:bookmarkStart w:id="13" w:name="_Toc12497"/>
      <w:r>
        <w:rPr>
          <w:rFonts w:hint="eastAsia"/>
          <w:lang w:val="en-US" w:eastAsia="zh-CN"/>
        </w:rPr>
        <w:t>2.3 升级系统消息</w:t>
      </w:r>
      <w:bookmarkEnd w:id="11"/>
      <w:bookmarkEnd w:id="12"/>
      <w:bookmarkEnd w:id="13"/>
    </w:p>
    <w:p>
      <w:pPr>
        <w:rPr>
          <w:rFonts w:hint="eastAsia" w:ascii="微软雅黑" w:hAnsi="微软雅黑" w:eastAsia="微软雅黑"/>
          <w:color w:val="C55A11" w:themeColor="accent2" w:themeShade="BF"/>
          <w:sz w:val="21"/>
          <w:szCs w:val="21"/>
          <w:highlight w:val="red"/>
          <w:lang w:val="zh-CN"/>
        </w:rPr>
      </w:pPr>
      <w:r>
        <w:rPr>
          <w:rFonts w:hint="eastAsia" w:cs="微软雅黑"/>
          <w:color w:val="auto"/>
          <w:sz w:val="21"/>
          <w:szCs w:val="21"/>
          <w:highlight w:val="none"/>
          <w:lang w:val="en-US" w:eastAsia="zh-CN"/>
        </w:rPr>
        <w:t>用户升级会有对应的系统消息通知：</w:t>
      </w:r>
      <w:r>
        <w:rPr>
          <w:rFonts w:hint="eastAsia" w:ascii="微软雅黑" w:hAnsi="微软雅黑" w:eastAsia="微软雅黑"/>
          <w:color w:val="000000"/>
          <w:sz w:val="21"/>
          <w:szCs w:val="21"/>
          <w:lang w:val="zh-CN"/>
        </w:rPr>
        <w:t>恭喜您，您的个人等级现已升级为</w:t>
      </w:r>
      <w:r>
        <w:rPr>
          <w:rFonts w:hint="eastAsia"/>
          <w:color w:val="C55A11" w:themeColor="accent2" w:themeShade="BF"/>
          <w:sz w:val="21"/>
          <w:szCs w:val="21"/>
          <w:highlight w:val="none"/>
          <w:lang w:val="en-US" w:eastAsia="zh-CN"/>
        </w:rPr>
        <w:t>LV</w:t>
      </w:r>
      <w:r>
        <w:rPr>
          <w:rFonts w:hint="eastAsia" w:ascii="微软雅黑" w:hAnsi="微软雅黑" w:eastAsia="微软雅黑"/>
          <w:color w:val="C55A11" w:themeColor="accent2" w:themeShade="BF"/>
          <w:sz w:val="21"/>
          <w:szCs w:val="21"/>
          <w:highlight w:val="none"/>
          <w:lang w:val="zh-CN"/>
        </w:rPr>
        <w:t>X</w:t>
      </w:r>
      <w:r>
        <w:rPr>
          <w:rFonts w:hint="eastAsia" w:ascii="微软雅黑" w:hAnsi="微软雅黑" w:eastAsia="微软雅黑"/>
          <w:color w:val="000000"/>
          <w:sz w:val="21"/>
          <w:szCs w:val="21"/>
          <w:lang w:val="zh-CN"/>
        </w:rPr>
        <w:t>，请继续努力，往更高等级迈进！</w:t>
      </w:r>
      <w:r>
        <w:rPr>
          <w:rFonts w:hint="eastAsia" w:ascii="微软雅黑" w:hAnsi="微软雅黑" w:eastAsia="微软雅黑"/>
          <w:color w:val="C55A11" w:themeColor="accent2" w:themeShade="BF"/>
          <w:sz w:val="21"/>
          <w:szCs w:val="21"/>
          <w:highlight w:val="none"/>
          <w:lang w:val="zh-CN"/>
        </w:rPr>
        <w:t>详情点击&gt;&gt;</w:t>
      </w:r>
      <w:r>
        <w:rPr>
          <w:rFonts w:hint="eastAsia"/>
          <w:color w:val="C55A11" w:themeColor="accent2" w:themeShade="BF"/>
          <w:sz w:val="21"/>
          <w:szCs w:val="21"/>
          <w:highlight w:val="none"/>
          <w:lang w:val="zh-CN"/>
        </w:rPr>
        <w:t>（</w:t>
      </w:r>
      <w:r>
        <w:rPr>
          <w:rFonts w:hint="eastAsia"/>
          <w:color w:val="C55A11" w:themeColor="accent2" w:themeShade="BF"/>
          <w:sz w:val="21"/>
          <w:szCs w:val="21"/>
          <w:highlight w:val="none"/>
          <w:lang w:val="en-US" w:eastAsia="zh-CN"/>
        </w:rPr>
        <w:t>带链接http://bbs.pcauto.com.cn/topic-14213453.html，新开窗口进入）</w:t>
      </w:r>
    </w:p>
    <w:p>
      <w:pPr>
        <w:rPr>
          <w:rFonts w:hint="eastAsia"/>
          <w:lang w:val="en-US" w:eastAsia="zh-CN"/>
        </w:rPr>
      </w:pPr>
      <w:r>
        <w:drawing>
          <wp:inline distT="0" distB="0" distL="114300" distR="114300">
            <wp:extent cx="6639560" cy="895985"/>
            <wp:effectExtent l="9525" t="9525" r="18415" b="27940"/>
            <wp:docPr id="2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639560" cy="89598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2"/>
        <w:rPr>
          <w:rFonts w:hint="eastAsia"/>
          <w:lang w:val="en-US" w:eastAsia="zh-CN"/>
        </w:rPr>
      </w:pPr>
      <w:bookmarkStart w:id="14" w:name="_Toc32089"/>
      <w:bookmarkStart w:id="15" w:name="_Toc21839"/>
      <w:bookmarkStart w:id="16" w:name="_Toc15676"/>
      <w:r>
        <w:rPr>
          <w:rFonts w:hint="eastAsia"/>
          <w:lang w:val="en-US" w:eastAsia="zh-CN"/>
        </w:rPr>
        <w:t>3. 旧等级撤销</w:t>
      </w:r>
      <w:bookmarkEnd w:id="14"/>
      <w:bookmarkEnd w:id="15"/>
      <w:bookmarkEnd w:id="16"/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1）撤销旧的积分规则（</w:t>
      </w:r>
      <w:r>
        <w:rPr>
          <w:rFonts w:hint="eastAsia" w:ascii="微软雅黑" w:hAnsi="微软雅黑" w:eastAsia="微软雅黑" w:cs="微软雅黑"/>
          <w:sz w:val="21"/>
          <w:szCs w:val="21"/>
        </w:rPr>
        <w:t>贡献、积分、太平洋舰队荣誉</w:t>
      </w:r>
      <w:r>
        <w:rPr>
          <w:rFonts w:hint="eastAsia"/>
          <w:lang w:val="en-US" w:eastAsia="zh-CN"/>
        </w:rPr>
        <w:t>），替换为新的经验值规则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2）会员组角色调整为LV1-LV8</w:t>
      </w:r>
    </w:p>
    <w:p>
      <w:pPr>
        <w:rPr>
          <w:rFonts w:hint="eastAsia"/>
          <w:lang w:val="en-US" w:eastAsia="zh-CN"/>
        </w:rPr>
      </w:pPr>
      <w:r>
        <w:drawing>
          <wp:inline distT="0" distB="0" distL="114300" distR="114300">
            <wp:extent cx="2632075" cy="1419860"/>
            <wp:effectExtent l="9525" t="9525" r="25400" b="18415"/>
            <wp:docPr id="63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49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632075" cy="141986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升级条件由旧的积分变为新的经验值，并增加保级条件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2705100" cy="1410335"/>
            <wp:effectExtent l="9525" t="9525" r="9525" b="27940"/>
            <wp:docPr id="64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50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705100" cy="141033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9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4）各等级用户的权限（含评分设置）暂时调整为一致，待新的等级体系上线一段时间后再根据运营情况进行差异化配置</w:t>
      </w:r>
    </w:p>
    <w:p>
      <w:r>
        <w:drawing>
          <wp:inline distT="0" distB="0" distL="114300" distR="114300">
            <wp:extent cx="3082925" cy="2856865"/>
            <wp:effectExtent l="9525" t="9525" r="12700" b="10160"/>
            <wp:docPr id="62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48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082925" cy="285686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5）所有用户组-普通权限设置-评分设置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--评分只能启用馒头，每天最大的评分数仍然可以自定义配置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--不再有扣除自身积分数的配置，评分也不会扣新的经验值</w:t>
      </w:r>
    </w:p>
    <w:p>
      <w:r>
        <w:drawing>
          <wp:inline distT="0" distB="0" distL="114300" distR="114300">
            <wp:extent cx="4394200" cy="3666490"/>
            <wp:effectExtent l="9525" t="9525" r="15875" b="19685"/>
            <wp:docPr id="59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4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394200" cy="366649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eastAsia="微软雅黑"/>
          <w:lang w:val="en-US" w:eastAsia="zh-CN"/>
        </w:rPr>
      </w:pPr>
      <w:r>
        <w:rPr>
          <w:rFonts w:hint="eastAsia"/>
          <w:lang w:val="en-US" w:eastAsia="zh-CN"/>
        </w:rPr>
        <w:t>6）删除帖子终端页-用户头像下方的调积分功能</w:t>
      </w:r>
    </w:p>
    <w:p>
      <w:r>
        <w:drawing>
          <wp:inline distT="0" distB="0" distL="114300" distR="114300">
            <wp:extent cx="2179320" cy="2133600"/>
            <wp:effectExtent l="9525" t="9525" r="20955" b="9525"/>
            <wp:docPr id="61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4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179320" cy="21336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eastAsia="微软雅黑"/>
          <w:lang w:val="en-US" w:eastAsia="zh-CN"/>
        </w:rPr>
      </w:pPr>
      <w:r>
        <w:rPr>
          <w:rFonts w:hint="eastAsia"/>
          <w:lang w:val="en-US" w:eastAsia="zh-CN"/>
        </w:rPr>
        <w:t>7）悬赏帖、投票悬赏贴涉及旧的积分体系，直接删除这两个发帖页面</w:t>
      </w:r>
    </w:p>
    <w:p>
      <w:r>
        <w:drawing>
          <wp:inline distT="0" distB="0" distL="114300" distR="114300">
            <wp:extent cx="2338705" cy="2399665"/>
            <wp:effectExtent l="9525" t="9525" r="13970" b="10160"/>
            <wp:docPr id="60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4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338705" cy="239966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投票、悬赏贴旧数据：去掉帖子终端页-回复楼层楼层发放悬赏入口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5542915" cy="809625"/>
            <wp:effectExtent l="9525" t="9525" r="10160" b="19050"/>
            <wp:docPr id="2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42915" cy="80962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9）删除旧等级积分体系在前台页面的露出（后面文档有说明）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10）pc帖子终端回复某个楼层，去掉加积分的文案提示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5118735" cy="1259840"/>
            <wp:effectExtent l="0" t="0" r="5715" b="16510"/>
            <wp:docPr id="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2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118735" cy="12598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11）活动发帖页-活动奖品添加去掉实物/积分的选项，直接输入奖品名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"http://bbs.pcauto.com.cn/post.do?fid=19166&amp;type=activity&amp;preEdit=true" </w:instrText>
      </w:r>
      <w:r>
        <w:rPr>
          <w:rFonts w:hint="eastAsia"/>
          <w:lang w:val="en-US" w:eastAsia="zh-CN"/>
        </w:rPr>
        <w:fldChar w:fldCharType="separate"/>
      </w:r>
      <w:r>
        <w:rPr>
          <w:rStyle w:val="10"/>
          <w:rFonts w:hint="eastAsia"/>
          <w:lang w:val="en-US" w:eastAsia="zh-CN"/>
        </w:rPr>
        <w:t>http://bbs.pcauto.com.cn/post.do?fid=19166&amp;type=activity&amp;preEdit=true</w:t>
      </w:r>
      <w:r>
        <w:rPr>
          <w:rFonts w:hint="eastAsia"/>
          <w:lang w:val="en-US" w:eastAsia="zh-CN"/>
        </w:rPr>
        <w:fldChar w:fldCharType="end"/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6643370" cy="1938020"/>
            <wp:effectExtent l="9525" t="9525" r="14605" b="14605"/>
            <wp:docPr id="1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643370" cy="193802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12）关闭与旧体系中积分相关的系统消息发送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6638290" cy="206375"/>
            <wp:effectExtent l="9525" t="9525" r="19685" b="1270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638290" cy="2063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6638925" cy="193675"/>
            <wp:effectExtent l="9525" t="9525" r="19050" b="25400"/>
            <wp:docPr id="1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2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638925" cy="1936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6638925" cy="185420"/>
            <wp:effectExtent l="9525" t="9525" r="19050" b="14605"/>
            <wp:docPr id="1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3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638925" cy="18542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6644640" cy="193040"/>
            <wp:effectExtent l="9525" t="9525" r="13335" b="26035"/>
            <wp:docPr id="1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4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644640" cy="19304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2"/>
        <w:rPr>
          <w:rFonts w:hint="eastAsia"/>
          <w:lang w:val="en-US" w:eastAsia="zh-CN"/>
        </w:rPr>
      </w:pPr>
      <w:bookmarkStart w:id="17" w:name="_Toc11785"/>
      <w:bookmarkStart w:id="18" w:name="_Toc17650"/>
      <w:bookmarkStart w:id="19" w:name="_Toc2766"/>
      <w:r>
        <w:rPr>
          <w:rFonts w:hint="eastAsia"/>
          <w:lang w:val="en-US" w:eastAsia="zh-CN"/>
        </w:rPr>
        <w:t>4. 等级露出及相关调整</w:t>
      </w:r>
      <w:bookmarkEnd w:id="17"/>
      <w:bookmarkEnd w:id="18"/>
      <w:bookmarkEnd w:id="19"/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框架地址：</w:t>
      </w:r>
      <w:r>
        <w:rPr>
          <w:rFonts w:hint="eastAsia"/>
          <w:lang w:val="zh-CN"/>
        </w:rPr>
        <w:t>http://192.168.31.125/lr/dj1.0/</w:t>
      </w:r>
    </w:p>
    <w:p>
      <w:pPr>
        <w:pStyle w:val="3"/>
        <w:rPr>
          <w:rFonts w:hint="eastAsia"/>
          <w:lang w:val="en-US" w:eastAsia="zh-CN"/>
        </w:rPr>
      </w:pPr>
      <w:bookmarkStart w:id="20" w:name="_Toc11235"/>
      <w:bookmarkStart w:id="21" w:name="_Toc2527"/>
      <w:bookmarkStart w:id="22" w:name="_Toc7772"/>
      <w:r>
        <w:rPr>
          <w:rFonts w:hint="eastAsia"/>
          <w:lang w:val="en-US" w:eastAsia="zh-CN"/>
        </w:rPr>
        <w:t>4.1 pc端</w:t>
      </w:r>
      <w:bookmarkEnd w:id="20"/>
      <w:bookmarkEnd w:id="21"/>
      <w:bookmarkEnd w:id="22"/>
    </w:p>
    <w:p>
      <w:pPr>
        <w:pStyle w:val="4"/>
        <w:rPr>
          <w:rFonts w:hint="eastAsia"/>
          <w:lang w:val="en-US" w:eastAsia="zh-CN"/>
        </w:rPr>
      </w:pPr>
      <w:bookmarkStart w:id="23" w:name="_Toc6701"/>
      <w:bookmarkStart w:id="24" w:name="_Toc14879"/>
      <w:bookmarkStart w:id="25" w:name="_Toc30813"/>
      <w:r>
        <w:rPr>
          <w:rFonts w:hint="eastAsia"/>
          <w:lang w:val="en-US" w:eastAsia="zh-CN"/>
        </w:rPr>
        <w:t>4.1.1 帖子终端页</w:t>
      </w:r>
      <w:bookmarkEnd w:id="23"/>
      <w:bookmarkEnd w:id="24"/>
      <w:bookmarkEnd w:id="25"/>
    </w:p>
    <w:p>
      <w:pPr>
        <w:numPr>
          <w:ilvl w:val="0"/>
          <w:numId w:val="12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用户名上方增加等级图标露出，带链接http://bbs.pcauto.com.cn/topic-14213453.html，新开窗口进入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3828415" cy="3942715"/>
            <wp:effectExtent l="9525" t="9525" r="10160" b="10160"/>
            <wp:docPr id="2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828415" cy="394271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2"/>
        </w:numPr>
      </w:pPr>
      <w:r>
        <w:rPr>
          <w:rFonts w:hint="eastAsia"/>
          <w:lang w:val="en-US" w:eastAsia="zh-CN"/>
        </w:rPr>
        <w:t>去掉鼠标经过用户头像时（主楼+回帖楼层）悬浮框内的头衔和积分信息露出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6639560" cy="2170430"/>
            <wp:effectExtent l="9525" t="9525" r="18415" b="10795"/>
            <wp:docPr id="3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639560" cy="217043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4"/>
        <w:rPr>
          <w:rFonts w:hint="eastAsia"/>
          <w:lang w:val="en-US" w:eastAsia="zh-CN"/>
        </w:rPr>
      </w:pPr>
      <w:bookmarkStart w:id="26" w:name="_Toc30151"/>
      <w:bookmarkStart w:id="27" w:name="_Toc16763"/>
      <w:bookmarkStart w:id="28" w:name="_Toc26227"/>
      <w:r>
        <w:rPr>
          <w:rFonts w:hint="eastAsia"/>
          <w:lang w:val="en-US" w:eastAsia="zh-CN"/>
        </w:rPr>
        <w:t>4.1.2 个人中心-我/ta的主页</w:t>
      </w:r>
      <w:bookmarkEnd w:id="26"/>
      <w:bookmarkEnd w:id="27"/>
      <w:bookmarkEnd w:id="28"/>
    </w:p>
    <w:p>
      <w:pPr>
        <w:numPr>
          <w:ilvl w:val="0"/>
          <w:numId w:val="0"/>
        </w:numPr>
      </w:pPr>
      <w:r>
        <w:rPr>
          <w:rFonts w:hint="eastAsia"/>
          <w:lang w:val="en-US" w:eastAsia="zh-CN"/>
        </w:rPr>
        <w:t>昵称后面旧有的等级信息换成新的等级图标，带http://bbs.pcauto.com.cn/topic-14213453.html，新开窗口进入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6639560" cy="1527810"/>
            <wp:effectExtent l="9525" t="9525" r="18415" b="24765"/>
            <wp:docPr id="46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32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6639560" cy="152781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4"/>
        <w:rPr>
          <w:rFonts w:hint="eastAsia"/>
          <w:lang w:val="en-US" w:eastAsia="zh-CN"/>
        </w:rPr>
      </w:pPr>
      <w:bookmarkStart w:id="29" w:name="_Toc8833"/>
      <w:bookmarkStart w:id="30" w:name="_Toc22148"/>
      <w:bookmarkStart w:id="31" w:name="_Toc14736"/>
      <w:r>
        <w:rPr>
          <w:rFonts w:hint="eastAsia"/>
          <w:lang w:val="en-US" w:eastAsia="zh-CN"/>
        </w:rPr>
        <w:t>4.1.3 个人中心-我/ta的内容列表页</w:t>
      </w:r>
      <w:bookmarkEnd w:id="29"/>
      <w:bookmarkEnd w:id="30"/>
      <w:bookmarkEnd w:id="31"/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昵称下方增加等级图标，带链接http://bbs.pcauto.com.cn/topic-14213453.html，新开窗口进入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4066540" cy="3980815"/>
            <wp:effectExtent l="9525" t="9525" r="19685" b="10160"/>
            <wp:docPr id="47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33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066540" cy="398081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4"/>
        <w:rPr>
          <w:rFonts w:hint="eastAsia"/>
          <w:lang w:val="en-US" w:eastAsia="zh-CN"/>
        </w:rPr>
      </w:pPr>
      <w:bookmarkStart w:id="32" w:name="_Toc24648"/>
      <w:bookmarkStart w:id="33" w:name="_Toc20065"/>
      <w:bookmarkStart w:id="34" w:name="_Toc17679"/>
      <w:r>
        <w:rPr>
          <w:rFonts w:hint="eastAsia"/>
          <w:lang w:val="en-US" w:eastAsia="zh-CN"/>
        </w:rPr>
        <w:t>4.1.4 个人中心-我/ta的论坛</w:t>
      </w:r>
      <w:bookmarkEnd w:id="32"/>
      <w:bookmarkEnd w:id="33"/>
      <w:bookmarkEnd w:id="34"/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去除头衔、贡献、积分信息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6642735" cy="5726430"/>
            <wp:effectExtent l="9525" t="9525" r="15240" b="17145"/>
            <wp:docPr id="48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34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6642735" cy="572643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4"/>
        <w:rPr>
          <w:rFonts w:hint="eastAsia"/>
          <w:lang w:val="en-US" w:eastAsia="zh-CN"/>
        </w:rPr>
      </w:pPr>
      <w:bookmarkStart w:id="35" w:name="_Toc27956"/>
      <w:bookmarkStart w:id="36" w:name="_Toc25444"/>
      <w:bookmarkStart w:id="37" w:name="_Toc22778"/>
      <w:r>
        <w:rPr>
          <w:rFonts w:hint="eastAsia"/>
          <w:lang w:val="en-US" w:eastAsia="zh-CN"/>
        </w:rPr>
        <w:t>4.1.5 任务奖励页</w:t>
      </w:r>
      <w:bookmarkEnd w:id="35"/>
      <w:bookmarkEnd w:id="36"/>
      <w:bookmarkEnd w:id="37"/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6637655" cy="2588260"/>
            <wp:effectExtent l="9525" t="9525" r="20320" b="12065"/>
            <wp:docPr id="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6637655" cy="258826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1）增加我的金币信息露出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2514600" cy="1095375"/>
            <wp:effectExtent l="9525" t="9525" r="9525" b="19050"/>
            <wp:docPr id="40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6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514600" cy="10953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--显示当前用户实际拥有的金币数</w:t>
      </w:r>
    </w:p>
    <w:p>
      <w:pPr>
        <w:numPr>
          <w:ilvl w:val="0"/>
          <w:numId w:val="0"/>
        </w:numPr>
      </w:pPr>
      <w:r>
        <w:rPr>
          <w:rFonts w:hint="eastAsia"/>
          <w:lang w:val="en-US" w:eastAsia="zh-CN"/>
        </w:rPr>
        <w:t>--点击“去看看可以兑换什么”新开窗口进入礼品兑换页面http://club.pcauto.com.cn/duihuan.html</w:t>
      </w:r>
    </w:p>
    <w:p>
      <w:pPr>
        <w:pStyle w:val="13"/>
        <w:rPr>
          <w:rFonts w:hint="eastAsia"/>
          <w:b w:val="0"/>
          <w:bCs/>
          <w:lang w:val="en-US" w:eastAsia="zh-CN"/>
        </w:rPr>
      </w:pPr>
      <w:r>
        <w:rPr>
          <w:rFonts w:hint="eastAsia"/>
          <w:b w:val="0"/>
          <w:bCs/>
          <w:lang w:val="en-US" w:eastAsia="zh-CN"/>
        </w:rPr>
        <w:t>2）增加我的等级信息露出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3371215" cy="1133475"/>
            <wp:effectExtent l="9525" t="9525" r="10160" b="19050"/>
            <wp:docPr id="43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7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3371215" cy="11334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--等级：显示当前用户的等级数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--升级提示文案：提示当前用户升级下一级还需要的经验值，带链接，新开窗口进入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http://bbs.pcauto.com.cn/topic-14213453.html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= 1 \* GB3 \* MERGEFORMAT </w:instrText>
      </w:r>
      <w:r>
        <w:rPr>
          <w:rFonts w:hint="eastAsia"/>
          <w:lang w:val="en-US" w:eastAsia="zh-CN"/>
        </w:rPr>
        <w:fldChar w:fldCharType="separate"/>
      </w:r>
      <w:r>
        <w:t>①</w:t>
      </w:r>
      <w:r>
        <w:rPr>
          <w:rFonts w:hint="eastAsia"/>
          <w:lang w:val="en-US" w:eastAsia="zh-CN"/>
        </w:rPr>
        <w:fldChar w:fldCharType="end"/>
      </w:r>
      <w:r>
        <w:rPr>
          <w:rFonts w:hint="eastAsia"/>
          <w:lang w:val="en-US" w:eastAsia="zh-CN"/>
        </w:rPr>
        <w:t>未升至最高级，提示文案为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升级还需xx经验值，如何获取经验值&gt;&gt;</w:t>
      </w:r>
      <w:r>
        <w:rPr>
          <w:rFonts w:hint="default"/>
          <w:lang w:val="en-US" w:eastAsia="zh-CN"/>
        </w:rPr>
        <w:t>”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= 2 \* GB3 \* MERGEFORMAT </w:instrText>
      </w:r>
      <w:r>
        <w:rPr>
          <w:rFonts w:hint="eastAsia"/>
          <w:lang w:val="en-US" w:eastAsia="zh-CN"/>
        </w:rPr>
        <w:fldChar w:fldCharType="separate"/>
      </w:r>
      <w:r>
        <w:t>②</w:t>
      </w:r>
      <w:r>
        <w:rPr>
          <w:rFonts w:hint="eastAsia"/>
          <w:lang w:val="en-US" w:eastAsia="zh-CN"/>
        </w:rPr>
        <w:fldChar w:fldCharType="end"/>
      </w:r>
      <w:r>
        <w:rPr>
          <w:rFonts w:hint="eastAsia"/>
          <w:lang w:val="en-US" w:eastAsia="zh-CN"/>
        </w:rPr>
        <w:t>已升至最高级，提示文案为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恭喜，您已是论坛最牛的等级&gt;&gt;</w:t>
      </w:r>
      <w:r>
        <w:rPr>
          <w:rFonts w:hint="default"/>
          <w:lang w:val="en-US" w:eastAsia="zh-CN"/>
        </w:rPr>
        <w:t>”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3）页面名称由“任务奖励”更改为“任务中心”，涉及的调整有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--页面左上角名称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4016375" cy="1448435"/>
            <wp:effectExtent l="9525" t="9525" r="12700" b="27940"/>
            <wp:docPr id="56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42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4016375" cy="144843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--个人中心-左侧导航栏入口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1689735" cy="1505585"/>
            <wp:effectExtent l="9525" t="9525" r="15240" b="2794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689735" cy="150558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--个人中心导航-消息下拉框入口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2948305" cy="2047240"/>
            <wp:effectExtent l="9525" t="9525" r="13970" b="19685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948305" cy="204724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--个人中心导航-应用下拉框入口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2072640" cy="2219325"/>
            <wp:effectExtent l="9525" t="9525" r="13335" b="19050"/>
            <wp:docPr id="55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41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072640" cy="221932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--个人中心-我的主页导航-更多下拉框入口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1510665" cy="1466850"/>
            <wp:effectExtent l="9525" t="9525" r="22860" b="9525"/>
            <wp:docPr id="57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43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510665" cy="146685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--顶部通栏-消息下拉框入口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1522730" cy="2018665"/>
            <wp:effectExtent l="9525" t="9525" r="10795" b="1016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522730" cy="201866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--页面title改为“我的任务-太平洋汽车网个人中心”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6639560" cy="2233930"/>
            <wp:effectExtent l="9525" t="9525" r="18415" b="23495"/>
            <wp:docPr id="15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8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6639560" cy="223393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3"/>
        <w:rPr>
          <w:rFonts w:hint="eastAsia"/>
          <w:lang w:val="en-US" w:eastAsia="zh-CN"/>
        </w:rPr>
      </w:pPr>
      <w:bookmarkStart w:id="38" w:name="_Toc11769"/>
      <w:bookmarkStart w:id="39" w:name="_Toc24912"/>
      <w:bookmarkStart w:id="40" w:name="_Toc25416"/>
      <w:r>
        <w:rPr>
          <w:rFonts w:hint="eastAsia"/>
          <w:lang w:val="en-US" w:eastAsia="zh-CN"/>
        </w:rPr>
        <w:t>4.2 wap</w:t>
      </w:r>
      <w:bookmarkEnd w:id="38"/>
      <w:bookmarkEnd w:id="39"/>
      <w:bookmarkEnd w:id="40"/>
    </w:p>
    <w:p>
      <w:pPr>
        <w:pStyle w:val="4"/>
        <w:rPr>
          <w:rFonts w:hint="eastAsia"/>
          <w:lang w:val="en-US" w:eastAsia="zh-CN"/>
        </w:rPr>
      </w:pPr>
      <w:bookmarkStart w:id="41" w:name="_Toc25969"/>
      <w:bookmarkStart w:id="42" w:name="_Toc7089"/>
      <w:bookmarkStart w:id="43" w:name="_Toc5085"/>
      <w:r>
        <w:rPr>
          <w:rFonts w:hint="eastAsia"/>
          <w:lang w:val="en-US" w:eastAsia="zh-CN"/>
        </w:rPr>
        <w:t>4.2.1 个人中心-我的首页</w:t>
      </w:r>
      <w:bookmarkEnd w:id="41"/>
      <w:bookmarkEnd w:id="42"/>
      <w:bookmarkEnd w:id="43"/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--昵称后面增加等级图标露出，带链接http://bbs.pcauto.com.cn/topic-14213453.html，跳转进入对应的wap页面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--认证图标移动到认证车系名称后面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6642100" cy="3105150"/>
            <wp:effectExtent l="9525" t="9525" r="15875" b="9525"/>
            <wp:docPr id="44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8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6642100" cy="310515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4"/>
        <w:rPr>
          <w:rFonts w:hint="eastAsia"/>
          <w:lang w:val="en-US" w:eastAsia="zh-CN"/>
        </w:rPr>
      </w:pPr>
      <w:bookmarkStart w:id="44" w:name="_Toc146"/>
      <w:bookmarkStart w:id="45" w:name="_Toc3512"/>
      <w:bookmarkStart w:id="46" w:name="_Toc12280"/>
      <w:r>
        <w:rPr>
          <w:rFonts w:hint="eastAsia"/>
          <w:lang w:val="en-US" w:eastAsia="zh-CN"/>
        </w:rPr>
        <w:t>4.2.2 个人中心-他的主页</w:t>
      </w:r>
      <w:bookmarkEnd w:id="44"/>
      <w:bookmarkEnd w:id="45"/>
      <w:bookmarkEnd w:id="46"/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--昵称下方的旧有等级信息去掉，对应的车友会信息上移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--昵称后面增加新的等级图标露出，带链接http://bbs.pcauto.com.cn/topic-14213453.html，跳转进入对应的wap页面；如果位置不够，昵称截字，被截部分用...代替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6642100" cy="3230880"/>
            <wp:effectExtent l="9525" t="9525" r="15875" b="17145"/>
            <wp:docPr id="45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9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6642100" cy="323088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4"/>
        <w:rPr>
          <w:rFonts w:hint="eastAsia"/>
          <w:lang w:val="en-US" w:eastAsia="zh-CN"/>
        </w:rPr>
      </w:pPr>
      <w:bookmarkStart w:id="47" w:name="_Toc21070"/>
      <w:bookmarkStart w:id="48" w:name="_Toc20240"/>
      <w:bookmarkStart w:id="49" w:name="_Toc5383"/>
      <w:r>
        <w:rPr>
          <w:rFonts w:hint="eastAsia"/>
          <w:lang w:val="en-US" w:eastAsia="zh-CN"/>
        </w:rPr>
        <w:t>4.2.3 任务奖励页</w:t>
      </w:r>
      <w:bookmarkEnd w:id="47"/>
      <w:bookmarkEnd w:id="48"/>
      <w:bookmarkEnd w:id="49"/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3009265" cy="2742565"/>
            <wp:effectExtent l="9525" t="9525" r="10160" b="1016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3009265" cy="274256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1）增加等级、金币信息露出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2885440" cy="647700"/>
            <wp:effectExtent l="9525" t="9525" r="19685" b="9525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2885440" cy="6477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--等级：显示当前用户的等级数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--金币数：显示当前用户的金币数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--升级提示文案：提示当前用户升级下一级还需要的经验值，带链接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http://bbs.pcauto.com.cn/topic-14213453.html，跳转进入对应的wap页面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= 1 \* GB3 \* MERGEFORMAT </w:instrText>
      </w:r>
      <w:r>
        <w:rPr>
          <w:rFonts w:hint="eastAsia"/>
          <w:lang w:val="en-US" w:eastAsia="zh-CN"/>
        </w:rPr>
        <w:fldChar w:fldCharType="separate"/>
      </w:r>
      <w:r>
        <w:t>①</w:t>
      </w:r>
      <w:r>
        <w:rPr>
          <w:rFonts w:hint="eastAsia"/>
          <w:lang w:val="en-US" w:eastAsia="zh-CN"/>
        </w:rPr>
        <w:fldChar w:fldCharType="end"/>
      </w:r>
      <w:r>
        <w:rPr>
          <w:rFonts w:hint="eastAsia"/>
          <w:lang w:val="en-US" w:eastAsia="zh-CN"/>
        </w:rPr>
        <w:t>未升至最高级，提示文案为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升级还需xx经验值，如何获取经验值&gt;&gt;</w:t>
      </w:r>
      <w:r>
        <w:rPr>
          <w:rFonts w:hint="default"/>
          <w:lang w:val="en-US" w:eastAsia="zh-CN"/>
        </w:rPr>
        <w:t>”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= 2 \* GB3 \* MERGEFORMAT </w:instrText>
      </w:r>
      <w:r>
        <w:rPr>
          <w:rFonts w:hint="eastAsia"/>
          <w:lang w:val="en-US" w:eastAsia="zh-CN"/>
        </w:rPr>
        <w:fldChar w:fldCharType="separate"/>
      </w:r>
      <w:r>
        <w:t>②</w:t>
      </w:r>
      <w:r>
        <w:rPr>
          <w:rFonts w:hint="eastAsia"/>
          <w:lang w:val="en-US" w:eastAsia="zh-CN"/>
        </w:rPr>
        <w:fldChar w:fldCharType="end"/>
      </w:r>
      <w:r>
        <w:rPr>
          <w:rFonts w:hint="eastAsia"/>
          <w:lang w:val="en-US" w:eastAsia="zh-CN"/>
        </w:rPr>
        <w:t>已升至最高级，提示文案为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恭喜您，已是最高级&gt;&gt;</w:t>
      </w:r>
      <w:r>
        <w:rPr>
          <w:rFonts w:hint="default"/>
          <w:lang w:val="en-US" w:eastAsia="zh-CN"/>
        </w:rPr>
        <w:t>”</w:t>
      </w:r>
    </w:p>
    <w:p>
      <w:pPr>
        <w:numPr>
          <w:ilvl w:val="0"/>
          <w:numId w:val="13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页面名称由“任务奖励”改名为“任务中心”，涉及的调整有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--整条面包屑改为任务中心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2764790" cy="638175"/>
            <wp:effectExtent l="9525" t="9525" r="26035" b="19050"/>
            <wp:docPr id="24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10"/>
                    <pic:cNvPicPr>
                      <a:picLocks noChangeAspect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2764790" cy="6381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--页面title改为论坛任务中心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6645275" cy="2239010"/>
            <wp:effectExtent l="9525" t="9525" r="12700" b="18415"/>
            <wp:docPr id="14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7"/>
                    <pic:cNvPicPr>
                      <a:picLocks noChangeAspect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6645275" cy="223901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3"/>
        <w:rPr>
          <w:rFonts w:hint="eastAsia"/>
          <w:lang w:val="en-US" w:eastAsia="zh-CN"/>
        </w:rPr>
      </w:pPr>
      <w:bookmarkStart w:id="50" w:name="_Toc18111"/>
      <w:bookmarkStart w:id="51" w:name="_Toc5117"/>
      <w:bookmarkStart w:id="52" w:name="_Toc26317"/>
      <w:r>
        <w:rPr>
          <w:rFonts w:hint="eastAsia"/>
          <w:lang w:val="en-US" w:eastAsia="zh-CN"/>
        </w:rPr>
        <w:t>4.3 资讯app</w:t>
      </w:r>
      <w:bookmarkEnd w:id="50"/>
      <w:bookmarkEnd w:id="51"/>
      <w:bookmarkEnd w:id="52"/>
    </w:p>
    <w:p>
      <w:pPr>
        <w:pStyle w:val="4"/>
        <w:rPr>
          <w:rFonts w:hint="eastAsia"/>
          <w:lang w:val="en-US" w:eastAsia="zh-CN"/>
        </w:rPr>
      </w:pPr>
      <w:bookmarkStart w:id="53" w:name="_Toc11330"/>
      <w:bookmarkStart w:id="54" w:name="_Toc10573"/>
      <w:bookmarkStart w:id="55" w:name="_Toc16888"/>
      <w:r>
        <w:rPr>
          <w:rFonts w:hint="eastAsia"/>
          <w:lang w:val="en-US" w:eastAsia="zh-CN"/>
        </w:rPr>
        <w:t>4.3.1 我的页面、ta的主页</w:t>
      </w:r>
      <w:bookmarkEnd w:id="53"/>
      <w:bookmarkEnd w:id="54"/>
      <w:bookmarkEnd w:id="55"/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--昵称后面增加等级图标露出（忽略小屏手机位置不够的样式问题），带链接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http://bbs.pcauto.com.cn/topic-14213453.html，跳转进入对应的app原生页面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--认证图标移动到认证车系名称后面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6640195" cy="1896110"/>
            <wp:effectExtent l="9525" t="9525" r="17780" b="18415"/>
            <wp:docPr id="51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12"/>
                    <pic:cNvPicPr>
                      <a:picLocks noChangeAspect="1"/>
                    </pic:cNvPicPr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6640195" cy="189611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6640195" cy="2513965"/>
            <wp:effectExtent l="9525" t="9525" r="17780" b="10160"/>
            <wp:docPr id="52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13"/>
                    <pic:cNvPicPr>
                      <a:picLocks noChangeAspect="1"/>
                    </pic:cNvPicPr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6640195" cy="251396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4"/>
        <w:rPr>
          <w:rFonts w:hint="eastAsia"/>
          <w:lang w:val="en-US" w:eastAsia="zh-CN"/>
        </w:rPr>
      </w:pPr>
      <w:bookmarkStart w:id="56" w:name="_Toc72"/>
      <w:bookmarkStart w:id="57" w:name="_Toc1331"/>
      <w:bookmarkStart w:id="58" w:name="_Toc29607"/>
      <w:r>
        <w:rPr>
          <w:rFonts w:hint="eastAsia"/>
          <w:lang w:val="en-US" w:eastAsia="zh-CN"/>
        </w:rPr>
        <w:t>4.3.2 任务奖励页</w:t>
      </w:r>
      <w:bookmarkEnd w:id="56"/>
      <w:bookmarkEnd w:id="57"/>
      <w:bookmarkEnd w:id="58"/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3009265" cy="2476500"/>
            <wp:effectExtent l="9525" t="9525" r="10160" b="9525"/>
            <wp:docPr id="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/>
                    <pic:cNvPicPr>
                      <a:picLocks noChangeAspect="1"/>
                    </pic:cNvPicPr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3009265" cy="24765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1）增加等级、金币信息露出，该信息不随页面滚动，页面原有内容的交互规则不变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2571115" cy="742950"/>
            <wp:effectExtent l="9525" t="9525" r="10160" b="9525"/>
            <wp:docPr id="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4"/>
                    <pic:cNvPicPr>
                      <a:picLocks noChangeAspect="1"/>
                    </pic:cNvPicPr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2571115" cy="74295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--等级：显示当前用户的等级数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--金币数：显示当前用户的金币数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--升级提示文案：提示当前用户升级下一级还需要的经验值，带链接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http://bbs.pcauto.com.cn/topic-14213453.html，跳转进入对应的app原生页面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= 1 \* GB3 \* MERGEFORMAT </w:instrText>
      </w:r>
      <w:r>
        <w:rPr>
          <w:rFonts w:hint="eastAsia"/>
          <w:lang w:val="en-US" w:eastAsia="zh-CN"/>
        </w:rPr>
        <w:fldChar w:fldCharType="separate"/>
      </w:r>
      <w:r>
        <w:t>①</w:t>
      </w:r>
      <w:r>
        <w:rPr>
          <w:rFonts w:hint="eastAsia"/>
          <w:lang w:val="en-US" w:eastAsia="zh-CN"/>
        </w:rPr>
        <w:fldChar w:fldCharType="end"/>
      </w:r>
      <w:r>
        <w:rPr>
          <w:rFonts w:hint="eastAsia"/>
          <w:lang w:val="en-US" w:eastAsia="zh-CN"/>
        </w:rPr>
        <w:t>未升至最高级，提示文案为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升级还需xx经验值，如何获取经验值&gt;&gt;</w:t>
      </w:r>
      <w:r>
        <w:rPr>
          <w:rFonts w:hint="default"/>
          <w:lang w:val="en-US" w:eastAsia="zh-CN"/>
        </w:rPr>
        <w:t>”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= 2 \* GB3 \* MERGEFORMAT </w:instrText>
      </w:r>
      <w:r>
        <w:rPr>
          <w:rFonts w:hint="eastAsia"/>
          <w:lang w:val="en-US" w:eastAsia="zh-CN"/>
        </w:rPr>
        <w:fldChar w:fldCharType="separate"/>
      </w:r>
      <w:r>
        <w:t>②</w:t>
      </w:r>
      <w:r>
        <w:rPr>
          <w:rFonts w:hint="eastAsia"/>
          <w:lang w:val="en-US" w:eastAsia="zh-CN"/>
        </w:rPr>
        <w:fldChar w:fldCharType="end"/>
      </w:r>
      <w:r>
        <w:rPr>
          <w:rFonts w:hint="eastAsia"/>
          <w:lang w:val="en-US" w:eastAsia="zh-CN"/>
        </w:rPr>
        <w:t>已升至最高级，提示文案为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恭喜您，已是最高级&gt;&gt;</w:t>
      </w:r>
      <w:r>
        <w:rPr>
          <w:rFonts w:hint="default"/>
          <w:lang w:val="en-US" w:eastAsia="zh-CN"/>
        </w:rPr>
        <w:t>”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2）页面名称由“任务奖励”改名为“任务中心”，涉及的调整有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--头部名称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2738755" cy="1382395"/>
            <wp:effectExtent l="9525" t="9525" r="13970" b="17780"/>
            <wp:docPr id="32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18"/>
                    <pic:cNvPicPr>
                      <a:picLocks noChangeAspect="1"/>
                    </pic:cNvPicPr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2738755" cy="138239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--我的页面入口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2638425" cy="1962785"/>
            <wp:effectExtent l="9525" t="9525" r="19050" b="27940"/>
            <wp:docPr id="31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17"/>
                    <pic:cNvPicPr>
                      <a:picLocks noChangeAspect="1"/>
                    </pic:cNvPicPr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2638425" cy="196278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3"/>
        <w:rPr>
          <w:rFonts w:hint="eastAsia"/>
          <w:lang w:val="en-US" w:eastAsia="zh-CN"/>
        </w:rPr>
      </w:pPr>
      <w:bookmarkStart w:id="59" w:name="_Toc13400"/>
      <w:bookmarkStart w:id="60" w:name="_Toc10942"/>
      <w:bookmarkStart w:id="61" w:name="_Toc11524"/>
      <w:r>
        <w:rPr>
          <w:rFonts w:hint="eastAsia"/>
          <w:lang w:val="en-US" w:eastAsia="zh-CN"/>
        </w:rPr>
        <w:t>4.4 车友app</w:t>
      </w:r>
      <w:bookmarkEnd w:id="59"/>
      <w:bookmarkEnd w:id="60"/>
      <w:bookmarkEnd w:id="61"/>
    </w:p>
    <w:p>
      <w:pPr>
        <w:pStyle w:val="4"/>
        <w:rPr>
          <w:rFonts w:hint="eastAsia"/>
          <w:lang w:val="en-US" w:eastAsia="zh-CN"/>
        </w:rPr>
      </w:pPr>
      <w:bookmarkStart w:id="62" w:name="_Toc29079"/>
      <w:bookmarkStart w:id="63" w:name="_Toc25630"/>
      <w:bookmarkStart w:id="64" w:name="_Toc28275"/>
      <w:r>
        <w:rPr>
          <w:rFonts w:hint="eastAsia"/>
          <w:lang w:val="en-US" w:eastAsia="zh-CN"/>
        </w:rPr>
        <w:t>4.4.1 我的页面、我/ta的主页</w:t>
      </w:r>
      <w:bookmarkEnd w:id="62"/>
      <w:bookmarkEnd w:id="63"/>
      <w:bookmarkEnd w:id="64"/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--昵称后面增加等级图标露出，带链接http://bbs.pcauto.com.cn/topic-14213453.html，跳转进入对应的app原生页面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6641465" cy="2302510"/>
            <wp:effectExtent l="9525" t="9525" r="16510" b="12065"/>
            <wp:docPr id="35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21"/>
                    <pic:cNvPicPr>
                      <a:picLocks noChangeAspect="1"/>
                    </pic:cNvPicPr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6641465" cy="230251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6644640" cy="2972435"/>
            <wp:effectExtent l="9525" t="9525" r="13335" b="27940"/>
            <wp:docPr id="37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23"/>
                    <pic:cNvPicPr>
                      <a:picLocks noChangeAspect="1"/>
                    </pic:cNvPicPr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6644640" cy="297243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4"/>
        <w:rPr>
          <w:rFonts w:hint="eastAsia"/>
          <w:lang w:val="en-US" w:eastAsia="zh-CN"/>
        </w:rPr>
      </w:pPr>
      <w:bookmarkStart w:id="65" w:name="_Toc12316"/>
      <w:bookmarkStart w:id="66" w:name="_Toc32049"/>
      <w:bookmarkStart w:id="67" w:name="_Toc4842"/>
      <w:r>
        <w:rPr>
          <w:rFonts w:hint="eastAsia"/>
          <w:lang w:val="en-US" w:eastAsia="zh-CN"/>
        </w:rPr>
        <w:t>4.4.2 任务奖励页</w:t>
      </w:r>
      <w:bookmarkEnd w:id="65"/>
      <w:bookmarkEnd w:id="66"/>
      <w:bookmarkEnd w:id="67"/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3018790" cy="2400300"/>
            <wp:effectExtent l="9525" t="9525" r="19685" b="9525"/>
            <wp:docPr id="8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5"/>
                    <pic:cNvPicPr>
                      <a:picLocks noChangeAspect="1"/>
                    </pic:cNvPicPr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3018790" cy="24003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1）增加等级、金币信息露出，规则同资讯app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2685415" cy="704850"/>
            <wp:effectExtent l="9525" t="9525" r="10160" b="9525"/>
            <wp:docPr id="12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6"/>
                    <pic:cNvPicPr>
                      <a:picLocks noChangeAspect="1"/>
                    </pic:cNvPicPr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2685415" cy="70485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2）页面名称由“任务奖励”改名为“任务中心”，涉及的调整有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--头部名称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2869565" cy="1397635"/>
            <wp:effectExtent l="9525" t="9525" r="16510" b="21590"/>
            <wp:docPr id="41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27"/>
                    <pic:cNvPicPr>
                      <a:picLocks noChangeAspect="1"/>
                    </pic:cNvPicPr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2869565" cy="139763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eastAsia="微软雅黑"/>
          <w:lang w:val="en-US" w:eastAsia="zh-CN"/>
        </w:rPr>
      </w:pPr>
      <w:r>
        <w:rPr>
          <w:rFonts w:hint="eastAsia"/>
          <w:lang w:val="en-US" w:eastAsia="zh-CN"/>
        </w:rPr>
        <w:t>--发现页面入口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2901315" cy="2552700"/>
            <wp:effectExtent l="9525" t="9525" r="22860" b="9525"/>
            <wp:docPr id="42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28"/>
                    <pic:cNvPicPr>
                      <a:picLocks noChangeAspect="1"/>
                    </pic:cNvPicPr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2901315" cy="25527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sectPr>
      <w:pgSz w:w="11906" w:h="16838"/>
      <w:pgMar w:top="720" w:right="720" w:bottom="720" w:left="72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 Negret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EC8CBD"/>
    <w:multiLevelType w:val="singleLevel"/>
    <w:tmpl w:val="58EC8CBD"/>
    <w:lvl w:ilvl="0" w:tentative="0">
      <w:start w:val="1"/>
      <w:numFmt w:val="decimal"/>
      <w:suff w:val="nothing"/>
      <w:lvlText w:val="%1）"/>
      <w:lvlJc w:val="left"/>
    </w:lvl>
  </w:abstractNum>
  <w:abstractNum w:abstractNumId="1">
    <w:nsid w:val="58EDFBD3"/>
    <w:multiLevelType w:val="singleLevel"/>
    <w:tmpl w:val="58EDFBD3"/>
    <w:lvl w:ilvl="0" w:tentative="0">
      <w:start w:val="1"/>
      <w:numFmt w:val="decimal"/>
      <w:suff w:val="space"/>
      <w:lvlText w:val="%1."/>
      <w:lvlJc w:val="left"/>
    </w:lvl>
  </w:abstractNum>
  <w:abstractNum w:abstractNumId="2">
    <w:nsid w:val="58EE0A55"/>
    <w:multiLevelType w:val="singleLevel"/>
    <w:tmpl w:val="58EE0A55"/>
    <w:lvl w:ilvl="0" w:tentative="0">
      <w:start w:val="1"/>
      <w:numFmt w:val="decimal"/>
      <w:suff w:val="nothing"/>
      <w:lvlText w:val="%1）"/>
      <w:lvlJc w:val="left"/>
    </w:lvl>
  </w:abstractNum>
  <w:abstractNum w:abstractNumId="3">
    <w:nsid w:val="58EEE920"/>
    <w:multiLevelType w:val="singleLevel"/>
    <w:tmpl w:val="58EEE920"/>
    <w:lvl w:ilvl="0" w:tentative="0">
      <w:start w:val="4"/>
      <w:numFmt w:val="decimal"/>
      <w:suff w:val="nothing"/>
      <w:lvlText w:val="%1）"/>
      <w:lvlJc w:val="left"/>
    </w:lvl>
  </w:abstractNum>
  <w:abstractNum w:abstractNumId="4">
    <w:nsid w:val="58F5852D"/>
    <w:multiLevelType w:val="singleLevel"/>
    <w:tmpl w:val="58F5852D"/>
    <w:lvl w:ilvl="0" w:tentative="0">
      <w:start w:val="3"/>
      <w:numFmt w:val="decimal"/>
      <w:suff w:val="nothing"/>
      <w:lvlText w:val="%1）"/>
      <w:lvlJc w:val="left"/>
    </w:lvl>
  </w:abstractNum>
  <w:abstractNum w:abstractNumId="5">
    <w:nsid w:val="58F5D6E2"/>
    <w:multiLevelType w:val="singleLevel"/>
    <w:tmpl w:val="58F5D6E2"/>
    <w:lvl w:ilvl="0" w:tentative="0">
      <w:start w:val="2"/>
      <w:numFmt w:val="decimal"/>
      <w:suff w:val="nothing"/>
      <w:lvlText w:val="%1）"/>
      <w:lvlJc w:val="left"/>
    </w:lvl>
  </w:abstractNum>
  <w:abstractNum w:abstractNumId="6">
    <w:nsid w:val="590C34C0"/>
    <w:multiLevelType w:val="singleLevel"/>
    <w:tmpl w:val="590C34C0"/>
    <w:lvl w:ilvl="0" w:tentative="0">
      <w:start w:val="8"/>
      <w:numFmt w:val="decimal"/>
      <w:suff w:val="nothing"/>
      <w:lvlText w:val="%1）"/>
      <w:lvlJc w:val="left"/>
    </w:lvl>
  </w:abstractNum>
  <w:abstractNum w:abstractNumId="7">
    <w:nsid w:val="59195B5B"/>
    <w:multiLevelType w:val="singleLevel"/>
    <w:tmpl w:val="59195B5B"/>
    <w:lvl w:ilvl="0" w:tentative="0">
      <w:start w:val="1"/>
      <w:numFmt w:val="decimal"/>
      <w:suff w:val="space"/>
      <w:lvlText w:val="%1."/>
      <w:lvlJc w:val="left"/>
    </w:lvl>
  </w:abstractNum>
  <w:abstractNum w:abstractNumId="8">
    <w:nsid w:val="593112A7"/>
    <w:multiLevelType w:val="singleLevel"/>
    <w:tmpl w:val="593112A7"/>
    <w:lvl w:ilvl="0" w:tentative="0">
      <w:start w:val="1"/>
      <w:numFmt w:val="decimal"/>
      <w:suff w:val="space"/>
      <w:lvlText w:val="%1."/>
      <w:lvlJc w:val="left"/>
    </w:lvl>
  </w:abstractNum>
  <w:abstractNum w:abstractNumId="9">
    <w:nsid w:val="59312FC5"/>
    <w:multiLevelType w:val="singleLevel"/>
    <w:tmpl w:val="59312FC5"/>
    <w:lvl w:ilvl="0" w:tentative="0">
      <w:start w:val="7"/>
      <w:numFmt w:val="decimal"/>
      <w:suff w:val="nothing"/>
      <w:lvlText w:val="%1）"/>
      <w:lvlJc w:val="left"/>
    </w:lvl>
  </w:abstractNum>
  <w:abstractNum w:abstractNumId="10">
    <w:nsid w:val="593138A8"/>
    <w:multiLevelType w:val="singleLevel"/>
    <w:tmpl w:val="593138A8"/>
    <w:lvl w:ilvl="0" w:tentative="0">
      <w:start w:val="1"/>
      <w:numFmt w:val="decimal"/>
      <w:suff w:val="space"/>
      <w:lvlText w:val="%1."/>
      <w:lvlJc w:val="left"/>
    </w:lvl>
  </w:abstractNum>
  <w:abstractNum w:abstractNumId="11">
    <w:nsid w:val="59366B15"/>
    <w:multiLevelType w:val="singleLevel"/>
    <w:tmpl w:val="59366B15"/>
    <w:lvl w:ilvl="0" w:tentative="0">
      <w:start w:val="1"/>
      <w:numFmt w:val="decimal"/>
      <w:suff w:val="space"/>
      <w:lvlText w:val="%1."/>
      <w:lvlJc w:val="left"/>
    </w:lvl>
  </w:abstractNum>
  <w:abstractNum w:abstractNumId="12">
    <w:nsid w:val="5938AE05"/>
    <w:multiLevelType w:val="singleLevel"/>
    <w:tmpl w:val="5938AE05"/>
    <w:lvl w:ilvl="0" w:tentative="0">
      <w:start w:val="1"/>
      <w:numFmt w:val="decimal"/>
      <w:suff w:val="space"/>
      <w:lvlText w:val="%1."/>
      <w:lvlJc w:val="left"/>
    </w:lvl>
  </w:abstractNum>
  <w:num w:numId="1">
    <w:abstractNumId w:val="7"/>
  </w:num>
  <w:num w:numId="2">
    <w:abstractNumId w:val="8"/>
  </w:num>
  <w:num w:numId="3">
    <w:abstractNumId w:val="12"/>
  </w:num>
  <w:num w:numId="4">
    <w:abstractNumId w:val="9"/>
  </w:num>
  <w:num w:numId="5">
    <w:abstractNumId w:val="10"/>
  </w:num>
  <w:num w:numId="6">
    <w:abstractNumId w:val="11"/>
  </w:num>
  <w:num w:numId="7">
    <w:abstractNumId w:val="1"/>
  </w:num>
  <w:num w:numId="8">
    <w:abstractNumId w:val="2"/>
  </w:num>
  <w:num w:numId="9">
    <w:abstractNumId w:val="3"/>
  </w:num>
  <w:num w:numId="10">
    <w:abstractNumId w:val="4"/>
  </w:num>
  <w:num w:numId="11">
    <w:abstractNumId w:val="6"/>
  </w:num>
  <w:num w:numId="12">
    <w:abstractNumId w:val="0"/>
  </w:num>
  <w:num w:numId="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5D5DD5"/>
    <w:rsid w:val="03945D60"/>
    <w:rsid w:val="055A49B2"/>
    <w:rsid w:val="05A2065C"/>
    <w:rsid w:val="06BB3B00"/>
    <w:rsid w:val="094D6759"/>
    <w:rsid w:val="09C953FA"/>
    <w:rsid w:val="0E2B034D"/>
    <w:rsid w:val="15842770"/>
    <w:rsid w:val="16BB4CE6"/>
    <w:rsid w:val="1D1A7992"/>
    <w:rsid w:val="200124FB"/>
    <w:rsid w:val="20343B0D"/>
    <w:rsid w:val="23FF63A8"/>
    <w:rsid w:val="25D958A1"/>
    <w:rsid w:val="2655229E"/>
    <w:rsid w:val="2C4A7E47"/>
    <w:rsid w:val="2E402293"/>
    <w:rsid w:val="30145F70"/>
    <w:rsid w:val="309B6D43"/>
    <w:rsid w:val="319303E4"/>
    <w:rsid w:val="32A702C2"/>
    <w:rsid w:val="32D34E1D"/>
    <w:rsid w:val="357D1AC0"/>
    <w:rsid w:val="3585352A"/>
    <w:rsid w:val="37E42BFB"/>
    <w:rsid w:val="38462371"/>
    <w:rsid w:val="39095932"/>
    <w:rsid w:val="396C7E59"/>
    <w:rsid w:val="3BCE193E"/>
    <w:rsid w:val="3CBC149C"/>
    <w:rsid w:val="3DE25957"/>
    <w:rsid w:val="3FEC3CC9"/>
    <w:rsid w:val="428207C1"/>
    <w:rsid w:val="4A9F29F1"/>
    <w:rsid w:val="4B2B0362"/>
    <w:rsid w:val="54893E6B"/>
    <w:rsid w:val="57453705"/>
    <w:rsid w:val="574E46E1"/>
    <w:rsid w:val="576900F9"/>
    <w:rsid w:val="59AF6F49"/>
    <w:rsid w:val="5A9F2F6F"/>
    <w:rsid w:val="5C0D1DAC"/>
    <w:rsid w:val="5C817767"/>
    <w:rsid w:val="5CCC4ED4"/>
    <w:rsid w:val="5D8E5CE4"/>
    <w:rsid w:val="625B365E"/>
    <w:rsid w:val="66233C05"/>
    <w:rsid w:val="666D57E5"/>
    <w:rsid w:val="68E44F88"/>
    <w:rsid w:val="6B4C3907"/>
    <w:rsid w:val="6BE90743"/>
    <w:rsid w:val="6EB74077"/>
    <w:rsid w:val="70F54D94"/>
    <w:rsid w:val="73D4426A"/>
    <w:rsid w:val="75C10F0F"/>
    <w:rsid w:val="762B444B"/>
    <w:rsid w:val="76D84878"/>
    <w:rsid w:val="77865D04"/>
    <w:rsid w:val="798029A9"/>
    <w:rsid w:val="7ADA01DB"/>
    <w:rsid w:val="7BB50EF3"/>
    <w:rsid w:val="7C6B3EF1"/>
    <w:rsid w:val="7CA631B8"/>
    <w:rsid w:val="7CB20B9C"/>
    <w:rsid w:val="7CBC53C0"/>
    <w:rsid w:val="7F0C159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微软雅黑" w:hAnsi="微软雅黑" w:eastAsia="微软雅黑" w:cs="微软雅黑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color w:val="C00000"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/>
      <w:b/>
      <w:color w:val="2F5597" w:themeColor="accent5" w:themeShade="BF"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color w:val="2B421A"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toc 3"/>
    <w:basedOn w:val="1"/>
    <w:next w:val="1"/>
    <w:qFormat/>
    <w:uiPriority w:val="0"/>
    <w:pPr>
      <w:ind w:left="840" w:leftChars="400"/>
    </w:pPr>
  </w:style>
  <w:style w:type="paragraph" w:styleId="6">
    <w:name w:val="toc 1"/>
    <w:basedOn w:val="1"/>
    <w:next w:val="1"/>
    <w:qFormat/>
    <w:uiPriority w:val="0"/>
  </w:style>
  <w:style w:type="paragraph" w:styleId="7">
    <w:name w:val="toc 2"/>
    <w:basedOn w:val="1"/>
    <w:next w:val="1"/>
    <w:qFormat/>
    <w:uiPriority w:val="0"/>
    <w:pPr>
      <w:ind w:left="420" w:leftChars="200"/>
    </w:pPr>
  </w:style>
  <w:style w:type="character" w:styleId="9">
    <w:name w:val="FollowedHyperlink"/>
    <w:basedOn w:val="8"/>
    <w:qFormat/>
    <w:uiPriority w:val="0"/>
    <w:rPr>
      <w:color w:val="800080"/>
      <w:u w:val="single"/>
    </w:rPr>
  </w:style>
  <w:style w:type="character" w:styleId="10">
    <w:name w:val="Hyperlink"/>
    <w:basedOn w:val="8"/>
    <w:qFormat/>
    <w:uiPriority w:val="0"/>
    <w:rPr>
      <w:color w:val="0000FF"/>
      <w:u w:val="single"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13">
    <w:name w:val="标题4"/>
    <w:basedOn w:val="1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4" Type="http://schemas.openxmlformats.org/officeDocument/2006/relationships/fontTable" Target="fontTable.xml"/><Relationship Id="rId53" Type="http://schemas.openxmlformats.org/officeDocument/2006/relationships/numbering" Target="numbering.xml"/><Relationship Id="rId52" Type="http://schemas.openxmlformats.org/officeDocument/2006/relationships/customXml" Target="../customXml/item1.xml"/><Relationship Id="rId51" Type="http://schemas.openxmlformats.org/officeDocument/2006/relationships/image" Target="media/image48.png"/><Relationship Id="rId50" Type="http://schemas.openxmlformats.org/officeDocument/2006/relationships/image" Target="media/image47.png"/><Relationship Id="rId5" Type="http://schemas.openxmlformats.org/officeDocument/2006/relationships/image" Target="media/image2.png"/><Relationship Id="rId49" Type="http://schemas.openxmlformats.org/officeDocument/2006/relationships/image" Target="media/image46.png"/><Relationship Id="rId48" Type="http://schemas.openxmlformats.org/officeDocument/2006/relationships/image" Target="media/image45.png"/><Relationship Id="rId47" Type="http://schemas.openxmlformats.org/officeDocument/2006/relationships/image" Target="media/image44.png"/><Relationship Id="rId46" Type="http://schemas.openxmlformats.org/officeDocument/2006/relationships/image" Target="media/image43.png"/><Relationship Id="rId45" Type="http://schemas.openxmlformats.org/officeDocument/2006/relationships/image" Target="media/image42.png"/><Relationship Id="rId44" Type="http://schemas.openxmlformats.org/officeDocument/2006/relationships/image" Target="media/image41.png"/><Relationship Id="rId43" Type="http://schemas.openxmlformats.org/officeDocument/2006/relationships/image" Target="media/image40.png"/><Relationship Id="rId42" Type="http://schemas.openxmlformats.org/officeDocument/2006/relationships/image" Target="media/image39.png"/><Relationship Id="rId41" Type="http://schemas.openxmlformats.org/officeDocument/2006/relationships/image" Target="media/image38.png"/><Relationship Id="rId40" Type="http://schemas.openxmlformats.org/officeDocument/2006/relationships/image" Target="media/image37.png"/><Relationship Id="rId4" Type="http://schemas.openxmlformats.org/officeDocument/2006/relationships/image" Target="media/image1.png"/><Relationship Id="rId39" Type="http://schemas.openxmlformats.org/officeDocument/2006/relationships/image" Target="media/image36.png"/><Relationship Id="rId38" Type="http://schemas.openxmlformats.org/officeDocument/2006/relationships/image" Target="media/image35.png"/><Relationship Id="rId37" Type="http://schemas.openxmlformats.org/officeDocument/2006/relationships/image" Target="media/image34.png"/><Relationship Id="rId36" Type="http://schemas.openxmlformats.org/officeDocument/2006/relationships/image" Target="media/image33.png"/><Relationship Id="rId35" Type="http://schemas.openxmlformats.org/officeDocument/2006/relationships/image" Target="media/image32.png"/><Relationship Id="rId34" Type="http://schemas.openxmlformats.org/officeDocument/2006/relationships/image" Target="media/image31.png"/><Relationship Id="rId33" Type="http://schemas.openxmlformats.org/officeDocument/2006/relationships/image" Target="media/image30.png"/><Relationship Id="rId32" Type="http://schemas.openxmlformats.org/officeDocument/2006/relationships/image" Target="media/image29.png"/><Relationship Id="rId31" Type="http://schemas.openxmlformats.org/officeDocument/2006/relationships/image" Target="media/image28.png"/><Relationship Id="rId30" Type="http://schemas.openxmlformats.org/officeDocument/2006/relationships/image" Target="media/image27.png"/><Relationship Id="rId3" Type="http://schemas.openxmlformats.org/officeDocument/2006/relationships/theme" Target="theme/theme1.xml"/><Relationship Id="rId29" Type="http://schemas.openxmlformats.org/officeDocument/2006/relationships/image" Target="media/image26.png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0</Words>
  <Characters>0</Characters>
  <Lines>0</Lines>
  <Paragraphs>0</Paragraphs>
  <ScaleCrop>false</ScaleCrop>
  <LinksUpToDate>false</LinksUpToDate>
  <CharactersWithSpaces>0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zhaoxinlei</dc:creator>
  <cp:lastModifiedBy>pc</cp:lastModifiedBy>
  <dcterms:modified xsi:type="dcterms:W3CDTF">2017-06-08T01:49:26Z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